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4AD0" w14:textId="77777777" w:rsidR="008007E7" w:rsidRDefault="00A65A44">
      <w:pPr>
        <w:rPr>
          <w:b/>
          <w:sz w:val="24"/>
          <w:szCs w:val="24"/>
        </w:rPr>
      </w:pPr>
      <w:r>
        <w:rPr>
          <w:b/>
          <w:sz w:val="24"/>
          <w:szCs w:val="24"/>
        </w:rPr>
        <w:t>Web Post: USD 429 Enrollment Projections &amp; Nonresident Enrollment Capacity</w:t>
      </w:r>
    </w:p>
    <w:p w14:paraId="0A564AD1" w14:textId="77777777" w:rsidR="008007E7" w:rsidRDefault="008007E7">
      <w:pPr>
        <w:spacing w:line="240" w:lineRule="auto"/>
        <w:rPr>
          <w:rFonts w:ascii="Calibri" w:eastAsia="Calibri" w:hAnsi="Calibri" w:cs="Calibri"/>
          <w:sz w:val="28"/>
          <w:szCs w:val="28"/>
          <w:highlight w:val="yellow"/>
        </w:rPr>
      </w:pPr>
    </w:p>
    <w:p w14:paraId="0A564AD2" w14:textId="77777777" w:rsidR="008007E7" w:rsidRDefault="008007E7">
      <w:pPr>
        <w:spacing w:line="240" w:lineRule="auto"/>
        <w:rPr>
          <w:rFonts w:ascii="Calibri" w:eastAsia="Calibri" w:hAnsi="Calibri" w:cs="Calibri"/>
          <w:b/>
          <w:sz w:val="26"/>
          <w:szCs w:val="26"/>
          <w:u w:val="single"/>
        </w:rPr>
      </w:pPr>
    </w:p>
    <w:p w14:paraId="0A564AD3" w14:textId="77777777" w:rsidR="008007E7" w:rsidRDefault="00A65A44">
      <w:pPr>
        <w:spacing w:line="240" w:lineRule="auto"/>
        <w:jc w:val="center"/>
        <w:rPr>
          <w:rFonts w:ascii="Calibri" w:eastAsia="Calibri" w:hAnsi="Calibri" w:cs="Calibri"/>
          <w:b/>
          <w:sz w:val="38"/>
          <w:szCs w:val="38"/>
          <w:highlight w:val="yellow"/>
        </w:rPr>
      </w:pPr>
      <w:r>
        <w:rPr>
          <w:rFonts w:ascii="Calibri" w:eastAsia="Calibri" w:hAnsi="Calibri" w:cs="Calibri"/>
          <w:b/>
          <w:sz w:val="38"/>
          <w:szCs w:val="38"/>
          <w:u w:val="single"/>
        </w:rPr>
        <w:t xml:space="preserve">Student Enrollment Projections </w:t>
      </w:r>
    </w:p>
    <w:p w14:paraId="0A564AD4" w14:textId="77777777" w:rsidR="008007E7" w:rsidRDefault="008007E7">
      <w:pPr>
        <w:spacing w:line="240" w:lineRule="auto"/>
        <w:rPr>
          <w:rFonts w:ascii="Calibri" w:eastAsia="Calibri" w:hAnsi="Calibri" w:cs="Calibri"/>
        </w:rPr>
      </w:pPr>
    </w:p>
    <w:p w14:paraId="0A564AD5" w14:textId="77777777" w:rsidR="008007E7" w:rsidRDefault="00A65A44">
      <w:pPr>
        <w:spacing w:line="240" w:lineRule="auto"/>
        <w:rPr>
          <w:rFonts w:ascii="Calibri" w:eastAsia="Calibri" w:hAnsi="Calibri" w:cs="Calibri"/>
          <w:sz w:val="28"/>
          <w:szCs w:val="28"/>
        </w:rPr>
      </w:pPr>
      <w:r>
        <w:rPr>
          <w:rFonts w:ascii="Calibri" w:eastAsia="Calibri" w:hAnsi="Calibri" w:cs="Calibri"/>
          <w:b/>
          <w:sz w:val="28"/>
          <w:szCs w:val="28"/>
        </w:rPr>
        <w:t>2024-2025 Enrollment Projections</w:t>
      </w:r>
    </w:p>
    <w:tbl>
      <w:tblPr>
        <w:tblStyle w:val="a"/>
        <w:tblW w:w="10305" w:type="dxa"/>
        <w:tblBorders>
          <w:top w:val="nil"/>
          <w:left w:val="nil"/>
          <w:bottom w:val="nil"/>
          <w:right w:val="nil"/>
          <w:insideH w:val="nil"/>
          <w:insideV w:val="nil"/>
        </w:tblBorders>
        <w:tblLayout w:type="fixed"/>
        <w:tblLook w:val="0600" w:firstRow="0" w:lastRow="0" w:firstColumn="0" w:lastColumn="0" w:noHBand="1" w:noVBand="1"/>
      </w:tblPr>
      <w:tblGrid>
        <w:gridCol w:w="1155"/>
        <w:gridCol w:w="660"/>
        <w:gridCol w:w="570"/>
        <w:gridCol w:w="660"/>
        <w:gridCol w:w="660"/>
        <w:gridCol w:w="660"/>
        <w:gridCol w:w="660"/>
        <w:gridCol w:w="660"/>
        <w:gridCol w:w="660"/>
        <w:gridCol w:w="660"/>
        <w:gridCol w:w="660"/>
        <w:gridCol w:w="660"/>
        <w:gridCol w:w="660"/>
        <w:gridCol w:w="660"/>
        <w:gridCol w:w="660"/>
      </w:tblGrid>
      <w:tr w:rsidR="008007E7" w14:paraId="0A564AD9" w14:textId="77777777">
        <w:trPr>
          <w:trHeight w:val="330"/>
        </w:trPr>
        <w:tc>
          <w:tcPr>
            <w:tcW w:w="115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AD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AD7" w14:textId="77777777" w:rsidR="008007E7" w:rsidRDefault="008007E7">
            <w:pPr>
              <w:widowControl w:val="0"/>
              <w:spacing w:line="240" w:lineRule="auto"/>
              <w:rPr>
                <w:rFonts w:ascii="Calibri" w:eastAsia="Calibri" w:hAnsi="Calibri" w:cs="Calibri"/>
                <w:sz w:val="20"/>
                <w:szCs w:val="20"/>
              </w:rPr>
            </w:pPr>
          </w:p>
        </w:tc>
        <w:tc>
          <w:tcPr>
            <w:tcW w:w="8490" w:type="dxa"/>
            <w:gridSpan w:val="1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AD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AE9"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AD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School</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D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57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D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D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D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D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AE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AF9"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AE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Pre-K</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AEB" w14:textId="77777777" w:rsidR="008007E7" w:rsidRDefault="008007E7">
            <w:pPr>
              <w:widowControl w:val="0"/>
              <w:spacing w:line="240" w:lineRule="auto"/>
              <w:jc w:val="center"/>
              <w:rPr>
                <w:rFonts w:ascii="Calibri" w:eastAsia="Calibri" w:hAnsi="Calibri" w:cs="Calibri"/>
                <w:sz w:val="20"/>
                <w:szCs w:val="20"/>
              </w:rPr>
            </w:pP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EC"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E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E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E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8" w14:textId="77777777" w:rsidR="008007E7" w:rsidRDefault="008007E7">
            <w:pPr>
              <w:widowControl w:val="0"/>
              <w:spacing w:line="240" w:lineRule="auto"/>
              <w:rPr>
                <w:rFonts w:ascii="Calibri" w:eastAsia="Calibri" w:hAnsi="Calibri" w:cs="Calibri"/>
                <w:sz w:val="20"/>
                <w:szCs w:val="20"/>
              </w:rPr>
            </w:pPr>
          </w:p>
        </w:tc>
      </w:tr>
      <w:tr w:rsidR="008007E7" w14:paraId="0A564B09"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AF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TGS</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AFB" w14:textId="77777777" w:rsidR="008007E7" w:rsidRDefault="008007E7">
            <w:pPr>
              <w:widowControl w:val="0"/>
              <w:spacing w:line="240" w:lineRule="auto"/>
              <w:jc w:val="center"/>
              <w:rPr>
                <w:rFonts w:ascii="Calibri" w:eastAsia="Calibri" w:hAnsi="Calibri" w:cs="Calibri"/>
                <w:sz w:val="20"/>
                <w:szCs w:val="20"/>
              </w:rPr>
            </w:pP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20</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AF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30</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1"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8" w14:textId="77777777" w:rsidR="008007E7" w:rsidRDefault="008007E7">
            <w:pPr>
              <w:widowControl w:val="0"/>
              <w:spacing w:line="240" w:lineRule="auto"/>
              <w:rPr>
                <w:rFonts w:ascii="Calibri" w:eastAsia="Calibri" w:hAnsi="Calibri" w:cs="Calibri"/>
                <w:sz w:val="20"/>
                <w:szCs w:val="20"/>
              </w:rPr>
            </w:pPr>
          </w:p>
        </w:tc>
      </w:tr>
      <w:tr w:rsidR="008007E7" w14:paraId="0A564B19"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0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TMS</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0B" w14:textId="77777777" w:rsidR="008007E7" w:rsidRDefault="008007E7">
            <w:pPr>
              <w:widowControl w:val="0"/>
              <w:spacing w:line="240" w:lineRule="auto"/>
              <w:jc w:val="center"/>
              <w:rPr>
                <w:rFonts w:ascii="Calibri" w:eastAsia="Calibri" w:hAnsi="Calibri" w:cs="Calibri"/>
                <w:sz w:val="20"/>
                <w:szCs w:val="20"/>
              </w:rPr>
            </w:pP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C"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D"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E"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0F"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0"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2"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19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3"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21</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4"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19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8" w14:textId="77777777" w:rsidR="008007E7" w:rsidRDefault="008007E7">
            <w:pPr>
              <w:widowControl w:val="0"/>
              <w:spacing w:line="240" w:lineRule="auto"/>
              <w:rPr>
                <w:rFonts w:ascii="Calibri" w:eastAsia="Calibri" w:hAnsi="Calibri" w:cs="Calibri"/>
                <w:sz w:val="20"/>
                <w:szCs w:val="20"/>
              </w:rPr>
            </w:pPr>
          </w:p>
        </w:tc>
      </w:tr>
      <w:tr w:rsidR="008007E7" w14:paraId="0A564B29"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1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THS</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1B" w14:textId="77777777" w:rsidR="008007E7" w:rsidRDefault="008007E7">
            <w:pPr>
              <w:widowControl w:val="0"/>
              <w:spacing w:line="240" w:lineRule="auto"/>
              <w:jc w:val="center"/>
              <w:rPr>
                <w:rFonts w:ascii="Calibri" w:eastAsia="Calibri" w:hAnsi="Calibri" w:cs="Calibri"/>
                <w:sz w:val="20"/>
                <w:szCs w:val="20"/>
              </w:rPr>
            </w:pP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C"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D"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E"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1F"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0"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5"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6"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20</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7"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28" w14:textId="77777777" w:rsidR="008007E7" w:rsidRDefault="00A65A44">
            <w:pPr>
              <w:widowControl w:val="0"/>
              <w:spacing w:line="240" w:lineRule="auto"/>
              <w:rPr>
                <w:rFonts w:ascii="Calibri" w:eastAsia="Calibri" w:hAnsi="Calibri" w:cs="Calibri"/>
                <w:sz w:val="20"/>
                <w:szCs w:val="20"/>
              </w:rPr>
            </w:pPr>
            <w:r>
              <w:rPr>
                <w:rFonts w:ascii="Calibri" w:eastAsia="Calibri" w:hAnsi="Calibri" w:cs="Calibri"/>
                <w:sz w:val="20"/>
                <w:szCs w:val="20"/>
              </w:rPr>
              <w:t>25</w:t>
            </w:r>
          </w:p>
        </w:tc>
      </w:tr>
      <w:tr w:rsidR="008007E7" w14:paraId="0A564B39" w14:textId="77777777">
        <w:trPr>
          <w:trHeight w:val="345"/>
        </w:trPr>
        <w:tc>
          <w:tcPr>
            <w:tcW w:w="1155"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B2A"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B2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rPr>
              <w:t>TOTAL</w:t>
            </w:r>
          </w:p>
        </w:tc>
        <w:tc>
          <w:tcPr>
            <w:tcW w:w="57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2C"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2D"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2E"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2F"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1"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2"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3"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4"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5"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6"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7" w14:textId="77777777" w:rsidR="008007E7" w:rsidRDefault="008007E7">
            <w:pPr>
              <w:widowControl w:val="0"/>
              <w:spacing w:line="240" w:lineRule="auto"/>
              <w:jc w:val="center"/>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38" w14:textId="77777777" w:rsidR="008007E7" w:rsidRDefault="008007E7">
            <w:pPr>
              <w:widowControl w:val="0"/>
              <w:spacing w:line="240" w:lineRule="auto"/>
              <w:jc w:val="center"/>
              <w:rPr>
                <w:rFonts w:ascii="Calibri" w:eastAsia="Calibri" w:hAnsi="Calibri" w:cs="Calibri"/>
                <w:sz w:val="20"/>
                <w:szCs w:val="20"/>
              </w:rPr>
            </w:pPr>
          </w:p>
        </w:tc>
      </w:tr>
    </w:tbl>
    <w:p w14:paraId="0A564B3A" w14:textId="77777777" w:rsidR="008007E7" w:rsidRDefault="008007E7">
      <w:pPr>
        <w:spacing w:line="240" w:lineRule="auto"/>
        <w:rPr>
          <w:rFonts w:ascii="Calibri" w:eastAsia="Calibri" w:hAnsi="Calibri" w:cs="Calibri"/>
        </w:rPr>
      </w:pPr>
    </w:p>
    <w:p w14:paraId="0A564B3B" w14:textId="77777777" w:rsidR="008007E7" w:rsidRDefault="008007E7">
      <w:pPr>
        <w:spacing w:line="240" w:lineRule="auto"/>
        <w:rPr>
          <w:rFonts w:ascii="Calibri" w:eastAsia="Calibri" w:hAnsi="Calibri" w:cs="Calibri"/>
        </w:rPr>
      </w:pPr>
    </w:p>
    <w:p w14:paraId="0A564B3C" w14:textId="77777777" w:rsidR="008007E7" w:rsidRDefault="00A65A44">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Nonresident Student Enrollment Capacity </w:t>
      </w:r>
    </w:p>
    <w:p w14:paraId="0A564B3D" w14:textId="77777777" w:rsidR="008007E7" w:rsidRDefault="00A65A44">
      <w:pPr>
        <w:spacing w:line="240" w:lineRule="auto"/>
        <w:rPr>
          <w:rFonts w:ascii="Calibri" w:eastAsia="Calibri" w:hAnsi="Calibri" w:cs="Calibri"/>
        </w:rPr>
      </w:pPr>
      <w:r>
        <w:rPr>
          <w:rFonts w:ascii="Calibri" w:eastAsia="Calibri" w:hAnsi="Calibri" w:cs="Calibri"/>
        </w:rPr>
        <w:t>USD 429</w:t>
      </w:r>
      <w:r>
        <w:rPr>
          <w:rFonts w:ascii="Calibri" w:eastAsia="Calibri" w:hAnsi="Calibri" w:cs="Calibri"/>
        </w:rPr>
        <w:t xml:space="preserve"> will have the capacity to accept nonresident students for the 2024-2025 school year. Based on the projected enrollment and capacity to operate effectively, USD 429 will accept nonresident students as outlined in the table below. Students living outside of the USD 429 </w:t>
      </w:r>
      <w:proofErr w:type="gramStart"/>
      <w:r>
        <w:rPr>
          <w:rFonts w:ascii="Calibri" w:eastAsia="Calibri" w:hAnsi="Calibri" w:cs="Calibri"/>
        </w:rPr>
        <w:t>district  boundary</w:t>
      </w:r>
      <w:proofErr w:type="gramEnd"/>
      <w:r>
        <w:rPr>
          <w:rFonts w:ascii="Calibri" w:eastAsia="Calibri" w:hAnsi="Calibri" w:cs="Calibri"/>
        </w:rPr>
        <w:t xml:space="preserve"> must formally apply for nonresident enrollment and use the application linked below which will be available on or before June 1, 2024. The completed application must be received by no later than June 30, 2024. Applications m</w:t>
      </w:r>
      <w:r>
        <w:rPr>
          <w:rFonts w:ascii="Calibri" w:eastAsia="Calibri" w:hAnsi="Calibri" w:cs="Calibri"/>
        </w:rPr>
        <w:t>ay also be picked up and returned to the USD 429 District Office at 230 West Poplar. All questions about nonresident enrollment shall be directed to Patrick McKernan, Superintendent of Schools, 785-985-3950, pmckernan@troyusd.org.</w:t>
      </w:r>
    </w:p>
    <w:p w14:paraId="0A564B3E" w14:textId="77777777" w:rsidR="008007E7" w:rsidRDefault="008007E7">
      <w:pPr>
        <w:spacing w:line="240" w:lineRule="auto"/>
        <w:rPr>
          <w:rFonts w:ascii="Calibri" w:eastAsia="Calibri" w:hAnsi="Calibri" w:cs="Calibri"/>
        </w:rPr>
      </w:pPr>
    </w:p>
    <w:p w14:paraId="0A564B3F" w14:textId="77777777" w:rsidR="008007E7" w:rsidRDefault="00A65A44">
      <w:pPr>
        <w:spacing w:line="240" w:lineRule="auto"/>
        <w:rPr>
          <w:rFonts w:ascii="Calibri" w:eastAsia="Calibri" w:hAnsi="Calibri" w:cs="Calibri"/>
          <w:color w:val="FF0000"/>
        </w:rPr>
      </w:pPr>
      <w:r>
        <w:rPr>
          <w:rFonts w:ascii="Calibri" w:eastAsia="Calibri" w:hAnsi="Calibri" w:cs="Calibri"/>
          <w:color w:val="FF0000"/>
        </w:rPr>
        <w:t>USD 429 Board Policy JBCC - Enrollment of Nonresident Students</w:t>
      </w:r>
    </w:p>
    <w:p w14:paraId="0A564B40" w14:textId="77777777" w:rsidR="008007E7" w:rsidRDefault="00A65A44">
      <w:pPr>
        <w:spacing w:line="240" w:lineRule="auto"/>
        <w:rPr>
          <w:rFonts w:ascii="Calibri" w:eastAsia="Calibri" w:hAnsi="Calibri" w:cs="Calibri"/>
          <w:color w:val="FF0000"/>
        </w:rPr>
      </w:pPr>
      <w:hyperlink r:id="rId4">
        <w:r>
          <w:rPr>
            <w:rFonts w:ascii="Calibri" w:eastAsia="Calibri" w:hAnsi="Calibri" w:cs="Calibri"/>
            <w:color w:val="1155CC"/>
            <w:u w:val="single"/>
          </w:rPr>
          <w:t>Enrollment of Nonresident Students JBCC</w:t>
        </w:r>
      </w:hyperlink>
    </w:p>
    <w:p w14:paraId="0A564B41" w14:textId="77777777" w:rsidR="008007E7" w:rsidRDefault="008007E7">
      <w:pPr>
        <w:spacing w:line="240" w:lineRule="auto"/>
        <w:rPr>
          <w:rFonts w:ascii="Calibri" w:eastAsia="Calibri" w:hAnsi="Calibri" w:cs="Calibri"/>
          <w:color w:val="FF0000"/>
        </w:rPr>
      </w:pPr>
    </w:p>
    <w:p w14:paraId="0A564B42" w14:textId="77777777" w:rsidR="008007E7" w:rsidRDefault="00A65A44">
      <w:pPr>
        <w:spacing w:line="240" w:lineRule="auto"/>
        <w:rPr>
          <w:rFonts w:ascii="Calibri" w:eastAsia="Calibri" w:hAnsi="Calibri" w:cs="Calibri"/>
          <w:color w:val="FF0000"/>
        </w:rPr>
      </w:pPr>
      <w:hyperlink r:id="rId5">
        <w:r>
          <w:rPr>
            <w:rFonts w:ascii="Calibri" w:eastAsia="Calibri" w:hAnsi="Calibri" w:cs="Calibri"/>
            <w:color w:val="FF0000"/>
            <w:u w:val="single"/>
          </w:rPr>
          <w:t xml:space="preserve">Out Of District Application </w:t>
        </w:r>
      </w:hyperlink>
      <w:r>
        <w:rPr>
          <w:rFonts w:ascii="Calibri" w:eastAsia="Calibri" w:hAnsi="Calibri" w:cs="Calibri"/>
          <w:color w:val="FF0000"/>
        </w:rPr>
        <w:tab/>
      </w:r>
    </w:p>
    <w:p w14:paraId="0A564B43" w14:textId="77777777" w:rsidR="008007E7" w:rsidRDefault="008007E7">
      <w:pPr>
        <w:spacing w:line="240" w:lineRule="auto"/>
        <w:rPr>
          <w:rFonts w:ascii="Calibri" w:eastAsia="Calibri" w:hAnsi="Calibri" w:cs="Calibri"/>
          <w:color w:val="FF0000"/>
        </w:rPr>
      </w:pPr>
    </w:p>
    <w:p w14:paraId="0A564B44" w14:textId="77777777" w:rsidR="008007E7" w:rsidRDefault="008007E7">
      <w:pPr>
        <w:spacing w:line="240" w:lineRule="auto"/>
        <w:rPr>
          <w:rFonts w:ascii="Calibri" w:eastAsia="Calibri" w:hAnsi="Calibri" w:cs="Calibri"/>
          <w:color w:val="FF0000"/>
        </w:rPr>
      </w:pPr>
    </w:p>
    <w:p w14:paraId="0A564B45" w14:textId="77777777" w:rsidR="008007E7" w:rsidRDefault="008007E7">
      <w:pPr>
        <w:spacing w:line="240" w:lineRule="auto"/>
        <w:rPr>
          <w:rFonts w:ascii="Calibri" w:eastAsia="Calibri" w:hAnsi="Calibri" w:cs="Calibri"/>
          <w:b/>
        </w:rPr>
      </w:pPr>
    </w:p>
    <w:p w14:paraId="0A564B46" w14:textId="77777777" w:rsidR="008007E7" w:rsidRDefault="008007E7">
      <w:pPr>
        <w:spacing w:line="240" w:lineRule="auto"/>
        <w:rPr>
          <w:rFonts w:ascii="Calibri" w:eastAsia="Calibri" w:hAnsi="Calibri" w:cs="Calibri"/>
          <w:color w:val="FF0000"/>
        </w:rPr>
      </w:pPr>
    </w:p>
    <w:p w14:paraId="0A564B47" w14:textId="77777777" w:rsidR="008007E7" w:rsidRDefault="008007E7">
      <w:pPr>
        <w:spacing w:line="240" w:lineRule="auto"/>
        <w:rPr>
          <w:rFonts w:ascii="Calibri" w:eastAsia="Calibri" w:hAnsi="Calibri" w:cs="Calibri"/>
          <w:b/>
        </w:rPr>
      </w:pPr>
    </w:p>
    <w:p w14:paraId="0A564B48" w14:textId="77777777" w:rsidR="008007E7" w:rsidRDefault="008007E7">
      <w:pPr>
        <w:spacing w:line="240" w:lineRule="auto"/>
        <w:rPr>
          <w:rFonts w:ascii="Calibri" w:eastAsia="Calibri" w:hAnsi="Calibri" w:cs="Calibri"/>
          <w:b/>
        </w:rPr>
      </w:pPr>
    </w:p>
    <w:p w14:paraId="0A564B49" w14:textId="77777777" w:rsidR="008007E7" w:rsidRDefault="008007E7">
      <w:pPr>
        <w:spacing w:line="240" w:lineRule="auto"/>
        <w:rPr>
          <w:rFonts w:ascii="Calibri" w:eastAsia="Calibri" w:hAnsi="Calibri" w:cs="Calibri"/>
          <w:b/>
        </w:rPr>
      </w:pPr>
    </w:p>
    <w:p w14:paraId="0A564B4A" w14:textId="77777777" w:rsidR="008007E7" w:rsidRDefault="008007E7">
      <w:pPr>
        <w:spacing w:line="240" w:lineRule="auto"/>
        <w:rPr>
          <w:rFonts w:ascii="Calibri" w:eastAsia="Calibri" w:hAnsi="Calibri" w:cs="Calibri"/>
          <w:b/>
        </w:rPr>
      </w:pPr>
    </w:p>
    <w:p w14:paraId="0A564B4B" w14:textId="77777777" w:rsidR="008007E7" w:rsidRDefault="008007E7">
      <w:pPr>
        <w:spacing w:line="240" w:lineRule="auto"/>
        <w:rPr>
          <w:rFonts w:ascii="Calibri" w:eastAsia="Calibri" w:hAnsi="Calibri" w:cs="Calibri"/>
          <w:b/>
        </w:rPr>
      </w:pPr>
    </w:p>
    <w:p w14:paraId="0A564B4C" w14:textId="77777777" w:rsidR="008007E7" w:rsidRDefault="008007E7">
      <w:pPr>
        <w:spacing w:line="240" w:lineRule="auto"/>
        <w:rPr>
          <w:rFonts w:ascii="Calibri" w:eastAsia="Calibri" w:hAnsi="Calibri" w:cs="Calibri"/>
          <w:b/>
        </w:rPr>
      </w:pPr>
    </w:p>
    <w:p w14:paraId="0A564B4D" w14:textId="77777777" w:rsidR="008007E7" w:rsidRDefault="008007E7">
      <w:pPr>
        <w:spacing w:line="240" w:lineRule="auto"/>
        <w:rPr>
          <w:rFonts w:ascii="Calibri" w:eastAsia="Calibri" w:hAnsi="Calibri" w:cs="Calibri"/>
          <w:b/>
        </w:rPr>
      </w:pPr>
    </w:p>
    <w:p w14:paraId="0A564B4E" w14:textId="77777777" w:rsidR="008007E7" w:rsidRDefault="008007E7">
      <w:pPr>
        <w:spacing w:line="240" w:lineRule="auto"/>
        <w:rPr>
          <w:rFonts w:ascii="Calibri" w:eastAsia="Calibri" w:hAnsi="Calibri" w:cs="Calibri"/>
          <w:b/>
        </w:rPr>
      </w:pPr>
    </w:p>
    <w:p w14:paraId="0A564B4F" w14:textId="77777777" w:rsidR="008007E7" w:rsidRDefault="008007E7">
      <w:pPr>
        <w:spacing w:line="240" w:lineRule="auto"/>
        <w:rPr>
          <w:rFonts w:ascii="Calibri" w:eastAsia="Calibri" w:hAnsi="Calibri" w:cs="Calibri"/>
          <w:b/>
        </w:rPr>
      </w:pPr>
    </w:p>
    <w:p w14:paraId="0A564B50" w14:textId="77777777" w:rsidR="008007E7" w:rsidRDefault="008007E7">
      <w:pPr>
        <w:spacing w:line="240" w:lineRule="auto"/>
        <w:rPr>
          <w:rFonts w:ascii="Calibri" w:eastAsia="Calibri" w:hAnsi="Calibri" w:cs="Calibri"/>
          <w:b/>
        </w:rPr>
      </w:pPr>
    </w:p>
    <w:p w14:paraId="0A564B51" w14:textId="77777777" w:rsidR="008007E7" w:rsidRDefault="008007E7">
      <w:pPr>
        <w:spacing w:line="240" w:lineRule="auto"/>
        <w:rPr>
          <w:rFonts w:ascii="Calibri" w:eastAsia="Calibri" w:hAnsi="Calibri" w:cs="Calibri"/>
          <w:b/>
        </w:rPr>
      </w:pPr>
    </w:p>
    <w:p w14:paraId="0A564B52" w14:textId="77777777" w:rsidR="008007E7" w:rsidRDefault="008007E7">
      <w:pPr>
        <w:spacing w:line="240" w:lineRule="auto"/>
        <w:rPr>
          <w:rFonts w:ascii="Calibri" w:eastAsia="Calibri" w:hAnsi="Calibri" w:cs="Calibri"/>
          <w:b/>
        </w:rPr>
      </w:pPr>
    </w:p>
    <w:p w14:paraId="0A564B53" w14:textId="77777777" w:rsidR="008007E7" w:rsidRDefault="008007E7">
      <w:pPr>
        <w:spacing w:line="240" w:lineRule="auto"/>
        <w:rPr>
          <w:rFonts w:ascii="Calibri" w:eastAsia="Calibri" w:hAnsi="Calibri" w:cs="Calibri"/>
          <w:b/>
        </w:rPr>
      </w:pPr>
    </w:p>
    <w:p w14:paraId="0A564B54" w14:textId="77777777" w:rsidR="008007E7" w:rsidRDefault="00A65A44">
      <w:pPr>
        <w:spacing w:line="240" w:lineRule="auto"/>
        <w:rPr>
          <w:rFonts w:ascii="Calibri" w:eastAsia="Calibri" w:hAnsi="Calibri" w:cs="Calibri"/>
          <w:sz w:val="28"/>
          <w:szCs w:val="28"/>
          <w:highlight w:val="yellow"/>
        </w:rPr>
      </w:pPr>
      <w:r>
        <w:rPr>
          <w:rFonts w:ascii="Calibri" w:eastAsia="Calibri" w:hAnsi="Calibri" w:cs="Calibri"/>
          <w:b/>
          <w:sz w:val="28"/>
          <w:szCs w:val="28"/>
        </w:rPr>
        <w:t xml:space="preserve">2024-2025 Nonresident Student Enrollment Capacity </w:t>
      </w:r>
    </w:p>
    <w:tbl>
      <w:tblPr>
        <w:tblStyle w:val="a0"/>
        <w:tblW w:w="10223" w:type="dxa"/>
        <w:tblBorders>
          <w:top w:val="nil"/>
          <w:left w:val="nil"/>
          <w:bottom w:val="nil"/>
          <w:right w:val="nil"/>
          <w:insideH w:val="nil"/>
          <w:insideV w:val="nil"/>
        </w:tblBorders>
        <w:tblLayout w:type="fixed"/>
        <w:tblLook w:val="0600" w:firstRow="0" w:lastRow="0" w:firstColumn="0" w:lastColumn="0" w:noHBand="1" w:noVBand="1"/>
      </w:tblPr>
      <w:tblGrid>
        <w:gridCol w:w="924"/>
        <w:gridCol w:w="795"/>
        <w:gridCol w:w="655"/>
        <w:gridCol w:w="655"/>
        <w:gridCol w:w="654"/>
        <w:gridCol w:w="654"/>
        <w:gridCol w:w="654"/>
        <w:gridCol w:w="654"/>
        <w:gridCol w:w="654"/>
        <w:gridCol w:w="654"/>
        <w:gridCol w:w="654"/>
        <w:gridCol w:w="654"/>
        <w:gridCol w:w="654"/>
        <w:gridCol w:w="654"/>
        <w:gridCol w:w="654"/>
      </w:tblGrid>
      <w:tr w:rsidR="008007E7" w14:paraId="0A564B58" w14:textId="77777777">
        <w:trPr>
          <w:trHeight w:val="330"/>
        </w:trPr>
        <w:tc>
          <w:tcPr>
            <w:tcW w:w="92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B55" w14:textId="77777777" w:rsidR="008007E7" w:rsidRDefault="008007E7">
            <w:pPr>
              <w:widowControl w:val="0"/>
              <w:spacing w:line="240" w:lineRule="auto"/>
              <w:rPr>
                <w:rFonts w:ascii="Calibri" w:eastAsia="Calibri" w:hAnsi="Calibri" w:cs="Calibri"/>
                <w:sz w:val="20"/>
                <w:szCs w:val="20"/>
              </w:rPr>
            </w:pPr>
          </w:p>
        </w:tc>
        <w:tc>
          <w:tcPr>
            <w:tcW w:w="7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B56" w14:textId="77777777" w:rsidR="008007E7" w:rsidRDefault="008007E7">
            <w:pPr>
              <w:widowControl w:val="0"/>
              <w:spacing w:line="240" w:lineRule="auto"/>
              <w:rPr>
                <w:rFonts w:ascii="Calibri" w:eastAsia="Calibri" w:hAnsi="Calibri" w:cs="Calibri"/>
                <w:sz w:val="20"/>
                <w:szCs w:val="20"/>
              </w:rPr>
            </w:pPr>
          </w:p>
        </w:tc>
        <w:tc>
          <w:tcPr>
            <w:tcW w:w="8502" w:type="dxa"/>
            <w:gridSpan w:val="1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B5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B6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B5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School</w:t>
            </w:r>
          </w:p>
        </w:tc>
        <w:tc>
          <w:tcPr>
            <w:tcW w:w="79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5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B6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B7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6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Pre-K</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6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6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6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6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6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6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7" w14:textId="77777777" w:rsidR="008007E7" w:rsidRDefault="008007E7">
            <w:pPr>
              <w:widowControl w:val="0"/>
              <w:spacing w:line="240" w:lineRule="auto"/>
              <w:rPr>
                <w:rFonts w:ascii="Calibri" w:eastAsia="Calibri" w:hAnsi="Calibri" w:cs="Calibri"/>
                <w:sz w:val="20"/>
                <w:szCs w:val="20"/>
              </w:rPr>
            </w:pPr>
          </w:p>
        </w:tc>
      </w:tr>
      <w:tr w:rsidR="008007E7" w14:paraId="0A564B8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7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1</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7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7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7" w14:textId="77777777" w:rsidR="008007E7" w:rsidRDefault="008007E7">
            <w:pPr>
              <w:widowControl w:val="0"/>
              <w:spacing w:line="240" w:lineRule="auto"/>
              <w:rPr>
                <w:rFonts w:ascii="Calibri" w:eastAsia="Calibri" w:hAnsi="Calibri" w:cs="Calibri"/>
                <w:sz w:val="20"/>
                <w:szCs w:val="20"/>
              </w:rPr>
            </w:pPr>
          </w:p>
        </w:tc>
      </w:tr>
      <w:tr w:rsidR="008007E7" w14:paraId="0A564B9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8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2</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8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8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7" w14:textId="77777777" w:rsidR="008007E7" w:rsidRDefault="008007E7">
            <w:pPr>
              <w:widowControl w:val="0"/>
              <w:spacing w:line="240" w:lineRule="auto"/>
              <w:rPr>
                <w:rFonts w:ascii="Calibri" w:eastAsia="Calibri" w:hAnsi="Calibri" w:cs="Calibri"/>
                <w:sz w:val="20"/>
                <w:szCs w:val="20"/>
              </w:rPr>
            </w:pPr>
          </w:p>
        </w:tc>
      </w:tr>
      <w:tr w:rsidR="008007E7" w14:paraId="0A564BA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9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3</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9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9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7" w14:textId="77777777" w:rsidR="008007E7" w:rsidRDefault="008007E7">
            <w:pPr>
              <w:widowControl w:val="0"/>
              <w:spacing w:line="240" w:lineRule="auto"/>
              <w:rPr>
                <w:rFonts w:ascii="Calibri" w:eastAsia="Calibri" w:hAnsi="Calibri" w:cs="Calibri"/>
                <w:sz w:val="20"/>
                <w:szCs w:val="20"/>
              </w:rPr>
            </w:pPr>
          </w:p>
        </w:tc>
      </w:tr>
      <w:tr w:rsidR="008007E7" w14:paraId="0A564BB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A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Int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A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A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7" w14:textId="77777777" w:rsidR="008007E7" w:rsidRDefault="008007E7">
            <w:pPr>
              <w:widowControl w:val="0"/>
              <w:spacing w:line="240" w:lineRule="auto"/>
              <w:rPr>
                <w:rFonts w:ascii="Calibri" w:eastAsia="Calibri" w:hAnsi="Calibri" w:cs="Calibri"/>
                <w:sz w:val="20"/>
                <w:szCs w:val="20"/>
              </w:rPr>
            </w:pPr>
          </w:p>
        </w:tc>
      </w:tr>
      <w:tr w:rsidR="008007E7" w14:paraId="0A564BC8"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B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Mid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B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B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6"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7" w14:textId="77777777" w:rsidR="008007E7" w:rsidRDefault="008007E7">
            <w:pPr>
              <w:widowControl w:val="0"/>
              <w:spacing w:line="240" w:lineRule="auto"/>
              <w:rPr>
                <w:rFonts w:ascii="Calibri" w:eastAsia="Calibri" w:hAnsi="Calibri" w:cs="Calibri"/>
                <w:sz w:val="20"/>
                <w:szCs w:val="20"/>
              </w:rPr>
            </w:pPr>
          </w:p>
        </w:tc>
      </w:tr>
      <w:tr w:rsidR="008007E7" w14:paraId="0A564BD8" w14:textId="77777777">
        <w:trPr>
          <w:trHeight w:val="585"/>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BC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High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BC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C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BD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r>
      <w:tr w:rsidR="008007E7" w14:paraId="0A564BE8" w14:textId="77777777">
        <w:trPr>
          <w:trHeight w:val="345"/>
        </w:trPr>
        <w:tc>
          <w:tcPr>
            <w:tcW w:w="923"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BD9" w14:textId="77777777" w:rsidR="008007E7" w:rsidRDefault="008007E7">
            <w:pPr>
              <w:widowControl w:val="0"/>
              <w:spacing w:line="240" w:lineRule="auto"/>
              <w:rPr>
                <w:rFonts w:ascii="Calibri" w:eastAsia="Calibri" w:hAnsi="Calibri" w:cs="Calibri"/>
                <w:sz w:val="20"/>
                <w:szCs w:val="20"/>
              </w:rPr>
            </w:pPr>
          </w:p>
        </w:tc>
        <w:tc>
          <w:tcPr>
            <w:tcW w:w="794"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BD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rPr>
              <w:t>TOTAL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D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D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D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D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D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BE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UNL</w:t>
            </w:r>
          </w:p>
        </w:tc>
      </w:tr>
    </w:tbl>
    <w:p w14:paraId="0A564BE9" w14:textId="77777777" w:rsidR="008007E7" w:rsidRDefault="008007E7">
      <w:pPr>
        <w:spacing w:line="240" w:lineRule="auto"/>
        <w:rPr>
          <w:rFonts w:ascii="Calibri" w:eastAsia="Calibri" w:hAnsi="Calibri" w:cs="Calibri"/>
          <w:color w:val="FF0000"/>
          <w:sz w:val="32"/>
          <w:szCs w:val="32"/>
        </w:rPr>
      </w:pPr>
    </w:p>
    <w:p w14:paraId="0A564BEA" w14:textId="77777777" w:rsidR="008007E7" w:rsidRDefault="00A65A44">
      <w:pPr>
        <w:widowControl w:val="0"/>
        <w:spacing w:line="240" w:lineRule="auto"/>
      </w:pPr>
      <w:r>
        <w:rPr>
          <w:rFonts w:ascii="Calibri" w:eastAsia="Calibri" w:hAnsi="Calibri" w:cs="Calibri"/>
        </w:rPr>
        <w:t>KEY:</w:t>
      </w:r>
      <w:r>
        <w:rPr>
          <w:rFonts w:ascii="Calibri" w:eastAsia="Calibri" w:hAnsi="Calibri" w:cs="Calibri"/>
        </w:rPr>
        <w:tab/>
        <w:t>UNL = Unlimited capacity for qualified nonresident students.</w:t>
      </w:r>
    </w:p>
    <w:p w14:paraId="0A564BEB" w14:textId="77777777" w:rsidR="008007E7" w:rsidRDefault="008007E7"/>
    <w:p w14:paraId="0A564BEC" w14:textId="77777777" w:rsidR="008007E7" w:rsidRDefault="008007E7"/>
    <w:p w14:paraId="0A564BED" w14:textId="77777777" w:rsidR="008007E7" w:rsidRDefault="00A65A44">
      <w:pPr>
        <w:spacing w:line="240" w:lineRule="auto"/>
        <w:rPr>
          <w:rFonts w:ascii="Calibri" w:eastAsia="Calibri" w:hAnsi="Calibri" w:cs="Calibri"/>
          <w:b/>
          <w:sz w:val="24"/>
          <w:szCs w:val="24"/>
        </w:rPr>
      </w:pPr>
      <w:r>
        <w:pict w14:anchorId="0A564ED9">
          <v:rect id="_x0000_i1025" style="width:0;height:1.5pt" o:hralign="center" o:hrstd="t" o:hr="t" fillcolor="#a0a0a0" stroked="f"/>
        </w:pict>
      </w:r>
    </w:p>
    <w:p w14:paraId="0A564BEE" w14:textId="77777777" w:rsidR="008007E7" w:rsidRDefault="00A65A44">
      <w:pPr>
        <w:spacing w:line="240" w:lineRule="auto"/>
        <w:rPr>
          <w:rFonts w:ascii="Calibri" w:eastAsia="Calibri" w:hAnsi="Calibri" w:cs="Calibri"/>
          <w:b/>
          <w:sz w:val="24"/>
          <w:szCs w:val="24"/>
        </w:rPr>
      </w:pPr>
      <w:r>
        <w:pict w14:anchorId="0A564EDA">
          <v:rect id="_x0000_i1026" style="width:0;height:1.5pt" o:hralign="center" o:hrstd="t" o:hr="t" fillcolor="#a0a0a0" stroked="f"/>
        </w:pict>
      </w:r>
    </w:p>
    <w:p w14:paraId="0A564BEF" w14:textId="77777777" w:rsidR="008007E7" w:rsidRDefault="008007E7">
      <w:pPr>
        <w:spacing w:line="240" w:lineRule="auto"/>
        <w:rPr>
          <w:rFonts w:ascii="Calibri" w:eastAsia="Calibri" w:hAnsi="Calibri" w:cs="Calibri"/>
        </w:rPr>
      </w:pPr>
    </w:p>
    <w:p w14:paraId="0A564BF0" w14:textId="77777777" w:rsidR="008007E7" w:rsidRDefault="008007E7">
      <w:pPr>
        <w:spacing w:line="240" w:lineRule="auto"/>
        <w:rPr>
          <w:rFonts w:ascii="Calibri" w:eastAsia="Calibri" w:hAnsi="Calibri" w:cs="Calibri"/>
          <w:sz w:val="28"/>
          <w:szCs w:val="28"/>
          <w:highlight w:val="yellow"/>
        </w:rPr>
      </w:pPr>
    </w:p>
    <w:p w14:paraId="0A564BF1" w14:textId="77777777" w:rsidR="008007E7" w:rsidRDefault="008007E7">
      <w:pPr>
        <w:spacing w:line="240" w:lineRule="auto"/>
        <w:rPr>
          <w:rFonts w:ascii="Calibri" w:eastAsia="Calibri" w:hAnsi="Calibri" w:cs="Calibri"/>
          <w:sz w:val="28"/>
          <w:szCs w:val="28"/>
          <w:highlight w:val="yellow"/>
        </w:rPr>
      </w:pPr>
    </w:p>
    <w:p w14:paraId="0A564BF2" w14:textId="77777777" w:rsidR="008007E7" w:rsidRDefault="008007E7">
      <w:pPr>
        <w:spacing w:line="240" w:lineRule="auto"/>
        <w:rPr>
          <w:rFonts w:ascii="Calibri" w:eastAsia="Calibri" w:hAnsi="Calibri" w:cs="Calibri"/>
          <w:sz w:val="28"/>
          <w:szCs w:val="28"/>
          <w:highlight w:val="yellow"/>
        </w:rPr>
      </w:pPr>
    </w:p>
    <w:p w14:paraId="0A564BF3" w14:textId="77777777" w:rsidR="008007E7" w:rsidRDefault="008007E7">
      <w:pPr>
        <w:spacing w:line="240" w:lineRule="auto"/>
        <w:rPr>
          <w:rFonts w:ascii="Calibri" w:eastAsia="Calibri" w:hAnsi="Calibri" w:cs="Calibri"/>
          <w:sz w:val="28"/>
          <w:szCs w:val="28"/>
          <w:highlight w:val="yellow"/>
        </w:rPr>
      </w:pPr>
    </w:p>
    <w:p w14:paraId="0A564BF4" w14:textId="77777777" w:rsidR="008007E7" w:rsidRDefault="008007E7">
      <w:pPr>
        <w:spacing w:line="240" w:lineRule="auto"/>
        <w:rPr>
          <w:rFonts w:ascii="Calibri" w:eastAsia="Calibri" w:hAnsi="Calibri" w:cs="Calibri"/>
          <w:sz w:val="28"/>
          <w:szCs w:val="28"/>
          <w:highlight w:val="yellow"/>
        </w:rPr>
      </w:pPr>
    </w:p>
    <w:p w14:paraId="0A564BF5" w14:textId="77777777" w:rsidR="008007E7" w:rsidRDefault="008007E7">
      <w:pPr>
        <w:spacing w:line="240" w:lineRule="auto"/>
        <w:rPr>
          <w:rFonts w:ascii="Calibri" w:eastAsia="Calibri" w:hAnsi="Calibri" w:cs="Calibri"/>
          <w:sz w:val="28"/>
          <w:szCs w:val="28"/>
          <w:highlight w:val="yellow"/>
        </w:rPr>
      </w:pPr>
    </w:p>
    <w:p w14:paraId="0A564BF6" w14:textId="77777777" w:rsidR="008007E7" w:rsidRDefault="008007E7">
      <w:pPr>
        <w:spacing w:line="240" w:lineRule="auto"/>
        <w:rPr>
          <w:rFonts w:ascii="Calibri" w:eastAsia="Calibri" w:hAnsi="Calibri" w:cs="Calibri"/>
          <w:sz w:val="28"/>
          <w:szCs w:val="28"/>
          <w:highlight w:val="yellow"/>
        </w:rPr>
      </w:pPr>
    </w:p>
    <w:p w14:paraId="0A564BF7" w14:textId="77777777" w:rsidR="008007E7" w:rsidRDefault="008007E7">
      <w:pPr>
        <w:spacing w:line="240" w:lineRule="auto"/>
        <w:rPr>
          <w:rFonts w:ascii="Calibri" w:eastAsia="Calibri" w:hAnsi="Calibri" w:cs="Calibri"/>
          <w:sz w:val="28"/>
          <w:szCs w:val="28"/>
          <w:highlight w:val="yellow"/>
        </w:rPr>
      </w:pPr>
    </w:p>
    <w:p w14:paraId="0A564BF8" w14:textId="77777777" w:rsidR="008007E7" w:rsidRDefault="008007E7">
      <w:pPr>
        <w:spacing w:line="240" w:lineRule="auto"/>
        <w:rPr>
          <w:rFonts w:ascii="Calibri" w:eastAsia="Calibri" w:hAnsi="Calibri" w:cs="Calibri"/>
          <w:sz w:val="28"/>
          <w:szCs w:val="28"/>
          <w:highlight w:val="yellow"/>
        </w:rPr>
      </w:pPr>
    </w:p>
    <w:p w14:paraId="0A564BF9" w14:textId="77777777" w:rsidR="008007E7" w:rsidRDefault="008007E7">
      <w:pPr>
        <w:spacing w:line="240" w:lineRule="auto"/>
        <w:rPr>
          <w:rFonts w:ascii="Calibri" w:eastAsia="Calibri" w:hAnsi="Calibri" w:cs="Calibri"/>
          <w:sz w:val="28"/>
          <w:szCs w:val="28"/>
          <w:highlight w:val="yellow"/>
        </w:rPr>
      </w:pPr>
    </w:p>
    <w:p w14:paraId="0A564BFA" w14:textId="77777777" w:rsidR="008007E7" w:rsidRDefault="008007E7">
      <w:pPr>
        <w:spacing w:line="240" w:lineRule="auto"/>
        <w:rPr>
          <w:rFonts w:ascii="Calibri" w:eastAsia="Calibri" w:hAnsi="Calibri" w:cs="Calibri"/>
          <w:sz w:val="28"/>
          <w:szCs w:val="28"/>
          <w:highlight w:val="yellow"/>
        </w:rPr>
      </w:pPr>
    </w:p>
    <w:p w14:paraId="0A564BFB" w14:textId="77777777" w:rsidR="008007E7" w:rsidRDefault="008007E7">
      <w:pPr>
        <w:spacing w:line="240" w:lineRule="auto"/>
        <w:rPr>
          <w:rFonts w:ascii="Calibri" w:eastAsia="Calibri" w:hAnsi="Calibri" w:cs="Calibri"/>
          <w:sz w:val="28"/>
          <w:szCs w:val="28"/>
          <w:highlight w:val="yellow"/>
        </w:rPr>
      </w:pPr>
    </w:p>
    <w:p w14:paraId="0A564BFC" w14:textId="77777777" w:rsidR="008007E7" w:rsidRDefault="008007E7">
      <w:pPr>
        <w:spacing w:line="240" w:lineRule="auto"/>
        <w:rPr>
          <w:rFonts w:ascii="Calibri" w:eastAsia="Calibri" w:hAnsi="Calibri" w:cs="Calibri"/>
          <w:sz w:val="28"/>
          <w:szCs w:val="28"/>
          <w:highlight w:val="yellow"/>
        </w:rPr>
      </w:pPr>
    </w:p>
    <w:p w14:paraId="0A564BFD" w14:textId="77777777" w:rsidR="008007E7" w:rsidRDefault="008007E7">
      <w:pPr>
        <w:spacing w:line="240" w:lineRule="auto"/>
        <w:rPr>
          <w:rFonts w:ascii="Calibri" w:eastAsia="Calibri" w:hAnsi="Calibri" w:cs="Calibri"/>
          <w:sz w:val="28"/>
          <w:szCs w:val="28"/>
          <w:highlight w:val="yellow"/>
        </w:rPr>
      </w:pPr>
    </w:p>
    <w:p w14:paraId="0A564BFE" w14:textId="77777777" w:rsidR="008007E7" w:rsidRDefault="008007E7">
      <w:pPr>
        <w:spacing w:line="240" w:lineRule="auto"/>
        <w:rPr>
          <w:rFonts w:ascii="Calibri" w:eastAsia="Calibri" w:hAnsi="Calibri" w:cs="Calibri"/>
          <w:sz w:val="28"/>
          <w:szCs w:val="28"/>
          <w:highlight w:val="yellow"/>
        </w:rPr>
      </w:pPr>
    </w:p>
    <w:p w14:paraId="0A564BFF" w14:textId="77777777" w:rsidR="008007E7" w:rsidRDefault="008007E7">
      <w:pPr>
        <w:spacing w:line="240" w:lineRule="auto"/>
        <w:rPr>
          <w:rFonts w:ascii="Calibri" w:eastAsia="Calibri" w:hAnsi="Calibri" w:cs="Calibri"/>
          <w:sz w:val="28"/>
          <w:szCs w:val="28"/>
          <w:highlight w:val="yellow"/>
        </w:rPr>
      </w:pPr>
    </w:p>
    <w:p w14:paraId="0A564C00" w14:textId="77777777" w:rsidR="008007E7" w:rsidRDefault="008007E7">
      <w:pPr>
        <w:spacing w:line="240" w:lineRule="auto"/>
        <w:rPr>
          <w:rFonts w:ascii="Calibri" w:eastAsia="Calibri" w:hAnsi="Calibri" w:cs="Calibri"/>
          <w:sz w:val="28"/>
          <w:szCs w:val="28"/>
          <w:highlight w:val="yellow"/>
        </w:rPr>
      </w:pPr>
    </w:p>
    <w:p w14:paraId="0A564C01" w14:textId="77777777" w:rsidR="008007E7" w:rsidRDefault="00A65A44">
      <w:pPr>
        <w:spacing w:line="240" w:lineRule="auto"/>
        <w:rPr>
          <w:rFonts w:ascii="Calibri" w:eastAsia="Calibri" w:hAnsi="Calibri" w:cs="Calibri"/>
          <w:sz w:val="28"/>
          <w:szCs w:val="28"/>
          <w:highlight w:val="yellow"/>
        </w:rPr>
      </w:pPr>
      <w:r>
        <w:rPr>
          <w:rFonts w:ascii="Calibri" w:eastAsia="Calibri" w:hAnsi="Calibri" w:cs="Calibri"/>
          <w:sz w:val="28"/>
          <w:szCs w:val="28"/>
          <w:highlight w:val="yellow"/>
        </w:rPr>
        <w:t xml:space="preserve">For school districts that </w:t>
      </w:r>
      <w:r>
        <w:rPr>
          <w:rFonts w:ascii="Calibri" w:eastAsia="Calibri" w:hAnsi="Calibri" w:cs="Calibri"/>
          <w:sz w:val="28"/>
          <w:szCs w:val="28"/>
          <w:highlight w:val="yellow"/>
          <w:u w:val="single"/>
        </w:rPr>
        <w:t>will have limited capacity</w:t>
      </w:r>
      <w:r>
        <w:rPr>
          <w:rFonts w:ascii="Calibri" w:eastAsia="Calibri" w:hAnsi="Calibri" w:cs="Calibri"/>
          <w:sz w:val="28"/>
          <w:szCs w:val="28"/>
          <w:highlight w:val="yellow"/>
        </w:rPr>
        <w:t xml:space="preserve"> for nonresident students.</w:t>
      </w:r>
    </w:p>
    <w:p w14:paraId="0A564C02" w14:textId="77777777" w:rsidR="008007E7" w:rsidRDefault="008007E7">
      <w:pPr>
        <w:spacing w:line="240" w:lineRule="auto"/>
        <w:rPr>
          <w:rFonts w:ascii="Calibri" w:eastAsia="Calibri" w:hAnsi="Calibri" w:cs="Calibri"/>
        </w:rPr>
      </w:pPr>
    </w:p>
    <w:p w14:paraId="0A564C03" w14:textId="77777777" w:rsidR="008007E7" w:rsidRDefault="008007E7"/>
    <w:p w14:paraId="0A564C04" w14:textId="77777777" w:rsidR="008007E7" w:rsidRDefault="00A65A44">
      <w:pPr>
        <w:spacing w:line="240" w:lineRule="auto"/>
        <w:rPr>
          <w:rFonts w:ascii="Calibri" w:eastAsia="Calibri" w:hAnsi="Calibri" w:cs="Calibri"/>
          <w:b/>
          <w:sz w:val="28"/>
          <w:szCs w:val="28"/>
          <w:highlight w:val="yellow"/>
        </w:rPr>
      </w:pPr>
      <w:r>
        <w:rPr>
          <w:rFonts w:ascii="Calibri" w:eastAsia="Calibri" w:hAnsi="Calibri" w:cs="Calibri"/>
          <w:b/>
          <w:sz w:val="28"/>
          <w:szCs w:val="28"/>
          <w:u w:val="single"/>
        </w:rPr>
        <w:t>Student Enrollment Projections and Capacity</w:t>
      </w:r>
    </w:p>
    <w:p w14:paraId="0A564C05" w14:textId="77777777" w:rsidR="008007E7" w:rsidRDefault="008007E7">
      <w:pPr>
        <w:spacing w:line="240" w:lineRule="auto"/>
        <w:rPr>
          <w:rFonts w:ascii="Calibri" w:eastAsia="Calibri" w:hAnsi="Calibri" w:cs="Calibri"/>
        </w:rPr>
      </w:pPr>
    </w:p>
    <w:p w14:paraId="0A564C06" w14:textId="77777777" w:rsidR="008007E7" w:rsidRDefault="00A65A44">
      <w:pPr>
        <w:spacing w:line="240" w:lineRule="auto"/>
        <w:rPr>
          <w:rFonts w:ascii="Calibri" w:eastAsia="Calibri" w:hAnsi="Calibri" w:cs="Calibri"/>
          <w:sz w:val="28"/>
          <w:szCs w:val="28"/>
        </w:rPr>
      </w:pPr>
      <w:r>
        <w:rPr>
          <w:rFonts w:ascii="Calibri" w:eastAsia="Calibri" w:hAnsi="Calibri" w:cs="Calibri"/>
          <w:b/>
          <w:sz w:val="28"/>
          <w:szCs w:val="28"/>
        </w:rPr>
        <w:t xml:space="preserve">2024-2025 Enrollment Projections </w:t>
      </w:r>
      <w:r>
        <w:rPr>
          <w:rFonts w:ascii="Calibri" w:eastAsia="Calibri" w:hAnsi="Calibri" w:cs="Calibri"/>
          <w:b/>
          <w:sz w:val="28"/>
          <w:szCs w:val="28"/>
          <w:highlight w:val="green"/>
        </w:rPr>
        <w:t>(Sample)</w:t>
      </w:r>
    </w:p>
    <w:tbl>
      <w:tblPr>
        <w:tblStyle w:val="a1"/>
        <w:tblW w:w="10305" w:type="dxa"/>
        <w:tblBorders>
          <w:top w:val="nil"/>
          <w:left w:val="nil"/>
          <w:bottom w:val="nil"/>
          <w:right w:val="nil"/>
          <w:insideH w:val="nil"/>
          <w:insideV w:val="nil"/>
        </w:tblBorders>
        <w:tblLayout w:type="fixed"/>
        <w:tblLook w:val="0600" w:firstRow="0" w:lastRow="0" w:firstColumn="0" w:lastColumn="0" w:noHBand="1" w:noVBand="1"/>
      </w:tblPr>
      <w:tblGrid>
        <w:gridCol w:w="1155"/>
        <w:gridCol w:w="660"/>
        <w:gridCol w:w="570"/>
        <w:gridCol w:w="660"/>
        <w:gridCol w:w="660"/>
        <w:gridCol w:w="660"/>
        <w:gridCol w:w="660"/>
        <w:gridCol w:w="660"/>
        <w:gridCol w:w="660"/>
        <w:gridCol w:w="660"/>
        <w:gridCol w:w="660"/>
        <w:gridCol w:w="660"/>
        <w:gridCol w:w="660"/>
        <w:gridCol w:w="660"/>
        <w:gridCol w:w="660"/>
      </w:tblGrid>
      <w:tr w:rsidR="008007E7" w14:paraId="0A564C0A" w14:textId="77777777">
        <w:trPr>
          <w:trHeight w:val="330"/>
        </w:trPr>
        <w:tc>
          <w:tcPr>
            <w:tcW w:w="115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C0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C08" w14:textId="77777777" w:rsidR="008007E7" w:rsidRDefault="008007E7">
            <w:pPr>
              <w:widowControl w:val="0"/>
              <w:spacing w:line="240" w:lineRule="auto"/>
              <w:rPr>
                <w:rFonts w:ascii="Calibri" w:eastAsia="Calibri" w:hAnsi="Calibri" w:cs="Calibri"/>
                <w:sz w:val="20"/>
                <w:szCs w:val="20"/>
              </w:rPr>
            </w:pPr>
          </w:p>
        </w:tc>
        <w:tc>
          <w:tcPr>
            <w:tcW w:w="8490" w:type="dxa"/>
            <w:gridSpan w:val="1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C0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C1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C0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School</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0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57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0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0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0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1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C2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1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Pre-K</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1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1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1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1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9" w14:textId="77777777" w:rsidR="008007E7" w:rsidRDefault="008007E7">
            <w:pPr>
              <w:widowControl w:val="0"/>
              <w:spacing w:line="240" w:lineRule="auto"/>
              <w:rPr>
                <w:rFonts w:ascii="Calibri" w:eastAsia="Calibri" w:hAnsi="Calibri" w:cs="Calibri"/>
                <w:sz w:val="20"/>
                <w:szCs w:val="20"/>
              </w:rPr>
            </w:pPr>
          </w:p>
        </w:tc>
      </w:tr>
      <w:tr w:rsidR="008007E7" w14:paraId="0A564C3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2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1</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2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468</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2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9" w14:textId="77777777" w:rsidR="008007E7" w:rsidRDefault="008007E7">
            <w:pPr>
              <w:widowControl w:val="0"/>
              <w:spacing w:line="240" w:lineRule="auto"/>
              <w:rPr>
                <w:rFonts w:ascii="Calibri" w:eastAsia="Calibri" w:hAnsi="Calibri" w:cs="Calibri"/>
                <w:sz w:val="20"/>
                <w:szCs w:val="20"/>
              </w:rPr>
            </w:pPr>
          </w:p>
        </w:tc>
      </w:tr>
      <w:tr w:rsidR="008007E7" w14:paraId="0A564C4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3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2</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3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717</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71</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3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52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9" w14:textId="77777777" w:rsidR="008007E7" w:rsidRDefault="008007E7">
            <w:pPr>
              <w:widowControl w:val="0"/>
              <w:spacing w:line="240" w:lineRule="auto"/>
              <w:rPr>
                <w:rFonts w:ascii="Calibri" w:eastAsia="Calibri" w:hAnsi="Calibri" w:cs="Calibri"/>
                <w:sz w:val="20"/>
                <w:szCs w:val="20"/>
              </w:rPr>
            </w:pPr>
          </w:p>
        </w:tc>
      </w:tr>
      <w:tr w:rsidR="008007E7" w14:paraId="0A564C5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4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3</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4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380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4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9" w14:textId="77777777" w:rsidR="008007E7" w:rsidRDefault="008007E7">
            <w:pPr>
              <w:widowControl w:val="0"/>
              <w:spacing w:line="240" w:lineRule="auto"/>
              <w:rPr>
                <w:rFonts w:ascii="Calibri" w:eastAsia="Calibri" w:hAnsi="Calibri" w:cs="Calibri"/>
                <w:sz w:val="20"/>
                <w:szCs w:val="20"/>
              </w:rPr>
            </w:pPr>
          </w:p>
        </w:tc>
      </w:tr>
      <w:tr w:rsidR="008007E7" w14:paraId="0A564C6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5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Int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5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613</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5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296</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317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9" w14:textId="77777777" w:rsidR="008007E7" w:rsidRDefault="008007E7">
            <w:pPr>
              <w:widowControl w:val="0"/>
              <w:spacing w:line="240" w:lineRule="auto"/>
              <w:rPr>
                <w:rFonts w:ascii="Calibri" w:eastAsia="Calibri" w:hAnsi="Calibri" w:cs="Calibri"/>
                <w:sz w:val="20"/>
                <w:szCs w:val="20"/>
              </w:rPr>
            </w:pPr>
          </w:p>
        </w:tc>
      </w:tr>
      <w:tr w:rsidR="008007E7" w14:paraId="0A564C7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6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Mid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6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673</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6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358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315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9" w14:textId="77777777" w:rsidR="008007E7" w:rsidRDefault="008007E7">
            <w:pPr>
              <w:widowControl w:val="0"/>
              <w:spacing w:line="240" w:lineRule="auto"/>
              <w:rPr>
                <w:rFonts w:ascii="Calibri" w:eastAsia="Calibri" w:hAnsi="Calibri" w:cs="Calibri"/>
                <w:sz w:val="20"/>
                <w:szCs w:val="20"/>
              </w:rPr>
            </w:pPr>
          </w:p>
        </w:tc>
      </w:tr>
      <w:tr w:rsidR="008007E7" w14:paraId="0A564C8A" w14:textId="77777777">
        <w:trPr>
          <w:trHeight w:val="30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7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High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7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1166</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7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332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292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278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8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264</w:t>
            </w:r>
          </w:p>
        </w:tc>
      </w:tr>
      <w:tr w:rsidR="008007E7" w14:paraId="0A564C9A" w14:textId="77777777">
        <w:trPr>
          <w:trHeight w:val="345"/>
        </w:trPr>
        <w:tc>
          <w:tcPr>
            <w:tcW w:w="1155"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C8B"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C8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rPr>
              <w:t>TOTAL</w:t>
            </w:r>
          </w:p>
        </w:tc>
        <w:tc>
          <w:tcPr>
            <w:tcW w:w="57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8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219</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8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225</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8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220</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272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252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296</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317</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358</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315</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332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292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278</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C9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264</w:t>
            </w:r>
          </w:p>
        </w:tc>
      </w:tr>
    </w:tbl>
    <w:p w14:paraId="0A564C9B" w14:textId="77777777" w:rsidR="008007E7" w:rsidRDefault="00A65A44">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Nonresident Student Enrollment Capacity </w:t>
      </w:r>
    </w:p>
    <w:p w14:paraId="0A564C9C" w14:textId="77777777" w:rsidR="008007E7" w:rsidRDefault="00A65A44">
      <w:pPr>
        <w:spacing w:line="240" w:lineRule="auto"/>
        <w:rPr>
          <w:rFonts w:ascii="Calibri" w:eastAsia="Calibri" w:hAnsi="Calibri" w:cs="Calibri"/>
          <w:color w:val="FF0000"/>
        </w:rPr>
      </w:pPr>
      <w:r>
        <w:rPr>
          <w:rFonts w:ascii="Calibri" w:eastAsia="Calibri" w:hAnsi="Calibri" w:cs="Calibri"/>
        </w:rPr>
        <w:t xml:space="preserve">USD </w:t>
      </w:r>
      <w:r>
        <w:rPr>
          <w:rFonts w:ascii="Calibri" w:eastAsia="Calibri" w:hAnsi="Calibri" w:cs="Calibri"/>
          <w:color w:val="FF0000"/>
        </w:rPr>
        <w:t>&lt;XXX&gt;</w:t>
      </w:r>
      <w:r>
        <w:rPr>
          <w:rFonts w:ascii="Calibri" w:eastAsia="Calibri" w:hAnsi="Calibri" w:cs="Calibri"/>
        </w:rPr>
        <w:t xml:space="preserve"> will have limited capacity to accept nonresident students for the 2024-2025 school year. Based on the projected enrollment and capacity to operate effectively, USD </w:t>
      </w:r>
      <w:r>
        <w:rPr>
          <w:rFonts w:ascii="Calibri" w:eastAsia="Calibri" w:hAnsi="Calibri" w:cs="Calibri"/>
          <w:color w:val="FF0000"/>
        </w:rPr>
        <w:t>&lt;XXX&gt;</w:t>
      </w:r>
      <w:r>
        <w:rPr>
          <w:rFonts w:ascii="Calibri" w:eastAsia="Calibri" w:hAnsi="Calibri" w:cs="Calibri"/>
        </w:rPr>
        <w:t xml:space="preserve"> will accept nonresident students as outlined in the table below. The district reserves the right to assign nonresident students to a school and the process for selection is outlined below. Students living outside of the USD </w:t>
      </w:r>
      <w:r>
        <w:rPr>
          <w:rFonts w:ascii="Calibri" w:eastAsia="Calibri" w:hAnsi="Calibri" w:cs="Calibri"/>
          <w:color w:val="FF0000"/>
        </w:rPr>
        <w:t>&lt;XXX&gt;</w:t>
      </w:r>
      <w:r>
        <w:rPr>
          <w:rFonts w:ascii="Calibri" w:eastAsia="Calibri" w:hAnsi="Calibri" w:cs="Calibri"/>
        </w:rPr>
        <w:t xml:space="preserve"> boundary must formally apply for nonresident enrollment and use the application linked below which will be available on or before June 1, 2024. The completed application must be received by no later than June 30, 2024.  Applications may also be picked up and returned to the USD </w:t>
      </w:r>
      <w:r>
        <w:rPr>
          <w:rFonts w:ascii="Calibri" w:eastAsia="Calibri" w:hAnsi="Calibri" w:cs="Calibri"/>
          <w:color w:val="FF0000"/>
        </w:rPr>
        <w:t>&lt;X</w:t>
      </w:r>
      <w:r>
        <w:rPr>
          <w:rFonts w:ascii="Calibri" w:eastAsia="Calibri" w:hAnsi="Calibri" w:cs="Calibri"/>
          <w:color w:val="FF0000"/>
        </w:rPr>
        <w:t>XX&gt;</w:t>
      </w:r>
      <w:r>
        <w:rPr>
          <w:rFonts w:ascii="Calibri" w:eastAsia="Calibri" w:hAnsi="Calibri" w:cs="Calibri"/>
        </w:rPr>
        <w:t xml:space="preserve"> District Office at &lt;address&gt;. All questions about nonresident enrollment shall be directed to </w:t>
      </w:r>
      <w:r>
        <w:rPr>
          <w:rFonts w:ascii="Calibri" w:eastAsia="Calibri" w:hAnsi="Calibri" w:cs="Calibri"/>
          <w:color w:val="FF0000"/>
        </w:rPr>
        <w:t>&lt;name&gt;, &lt;phone number&gt;, or &lt;email address&gt;.</w:t>
      </w:r>
    </w:p>
    <w:p w14:paraId="0A564C9D" w14:textId="77777777" w:rsidR="008007E7" w:rsidRDefault="008007E7">
      <w:pPr>
        <w:spacing w:line="240" w:lineRule="auto"/>
        <w:rPr>
          <w:rFonts w:ascii="Calibri" w:eastAsia="Calibri" w:hAnsi="Calibri" w:cs="Calibri"/>
        </w:rPr>
      </w:pPr>
    </w:p>
    <w:p w14:paraId="0A564C9E" w14:textId="77777777" w:rsidR="008007E7" w:rsidRDefault="00A65A44">
      <w:pPr>
        <w:spacing w:line="240" w:lineRule="auto"/>
        <w:rPr>
          <w:rFonts w:ascii="Calibri" w:eastAsia="Calibri" w:hAnsi="Calibri" w:cs="Calibri"/>
          <w:color w:val="FF0000"/>
        </w:rPr>
      </w:pPr>
      <w:r>
        <w:rPr>
          <w:rFonts w:ascii="Calibri" w:eastAsia="Calibri" w:hAnsi="Calibri" w:cs="Calibri"/>
          <w:color w:val="FF0000"/>
        </w:rPr>
        <w:t>&lt;NONRESIDENT ENROLLMENT PROCEDURES &amp; TIMELINE&gt;</w:t>
      </w:r>
    </w:p>
    <w:p w14:paraId="0A564C9F" w14:textId="77777777" w:rsidR="008007E7" w:rsidRDefault="008007E7">
      <w:pPr>
        <w:spacing w:line="240" w:lineRule="auto"/>
        <w:rPr>
          <w:rFonts w:ascii="Calibri" w:eastAsia="Calibri" w:hAnsi="Calibri" w:cs="Calibri"/>
          <w:b/>
        </w:rPr>
      </w:pPr>
    </w:p>
    <w:p w14:paraId="0A564CA0" w14:textId="77777777" w:rsidR="008007E7" w:rsidRDefault="00A65A44">
      <w:pPr>
        <w:spacing w:line="240" w:lineRule="auto"/>
        <w:rPr>
          <w:rFonts w:ascii="Calibri" w:eastAsia="Calibri" w:hAnsi="Calibri" w:cs="Calibri"/>
          <w:color w:val="FF0000"/>
        </w:rPr>
      </w:pPr>
      <w:r>
        <w:rPr>
          <w:rFonts w:ascii="Calibri" w:eastAsia="Calibri" w:hAnsi="Calibri" w:cs="Calibri"/>
          <w:color w:val="FF0000"/>
        </w:rPr>
        <w:t>&lt;LINK TO NONRESIDENT ENROLLMENT APPLICATION&gt;</w:t>
      </w:r>
    </w:p>
    <w:p w14:paraId="0A564CA1" w14:textId="77777777" w:rsidR="008007E7" w:rsidRDefault="008007E7">
      <w:pPr>
        <w:spacing w:line="240" w:lineRule="auto"/>
        <w:rPr>
          <w:rFonts w:ascii="Calibri" w:eastAsia="Calibri" w:hAnsi="Calibri" w:cs="Calibri"/>
          <w:b/>
        </w:rPr>
      </w:pPr>
    </w:p>
    <w:p w14:paraId="0A564CA2" w14:textId="77777777" w:rsidR="008007E7" w:rsidRDefault="008007E7">
      <w:pPr>
        <w:spacing w:line="240" w:lineRule="auto"/>
        <w:rPr>
          <w:rFonts w:ascii="Calibri" w:eastAsia="Calibri" w:hAnsi="Calibri" w:cs="Calibri"/>
          <w:b/>
        </w:rPr>
      </w:pPr>
    </w:p>
    <w:p w14:paraId="0A564CA3" w14:textId="77777777" w:rsidR="008007E7" w:rsidRDefault="00A65A44">
      <w:pPr>
        <w:spacing w:line="240" w:lineRule="auto"/>
        <w:rPr>
          <w:rFonts w:ascii="Calibri" w:eastAsia="Calibri" w:hAnsi="Calibri" w:cs="Calibri"/>
          <w:sz w:val="28"/>
          <w:szCs w:val="28"/>
          <w:highlight w:val="green"/>
        </w:rPr>
      </w:pPr>
      <w:r>
        <w:rPr>
          <w:rFonts w:ascii="Calibri" w:eastAsia="Calibri" w:hAnsi="Calibri" w:cs="Calibri"/>
          <w:b/>
          <w:sz w:val="28"/>
          <w:szCs w:val="28"/>
        </w:rPr>
        <w:lastRenderedPageBreak/>
        <w:t xml:space="preserve">2024-2025 Nonresident Student Enrollment Capacity </w:t>
      </w:r>
      <w:r>
        <w:rPr>
          <w:rFonts w:ascii="Calibri" w:eastAsia="Calibri" w:hAnsi="Calibri" w:cs="Calibri"/>
          <w:b/>
          <w:sz w:val="28"/>
          <w:szCs w:val="28"/>
          <w:highlight w:val="green"/>
        </w:rPr>
        <w:t>(Sample)</w:t>
      </w:r>
    </w:p>
    <w:tbl>
      <w:tblPr>
        <w:tblStyle w:val="a2"/>
        <w:tblW w:w="10223" w:type="dxa"/>
        <w:tblBorders>
          <w:top w:val="nil"/>
          <w:left w:val="nil"/>
          <w:bottom w:val="nil"/>
          <w:right w:val="nil"/>
          <w:insideH w:val="nil"/>
          <w:insideV w:val="nil"/>
        </w:tblBorders>
        <w:tblLayout w:type="fixed"/>
        <w:tblLook w:val="0600" w:firstRow="0" w:lastRow="0" w:firstColumn="0" w:lastColumn="0" w:noHBand="1" w:noVBand="1"/>
      </w:tblPr>
      <w:tblGrid>
        <w:gridCol w:w="924"/>
        <w:gridCol w:w="795"/>
        <w:gridCol w:w="655"/>
        <w:gridCol w:w="655"/>
        <w:gridCol w:w="654"/>
        <w:gridCol w:w="654"/>
        <w:gridCol w:w="654"/>
        <w:gridCol w:w="654"/>
        <w:gridCol w:w="654"/>
        <w:gridCol w:w="654"/>
        <w:gridCol w:w="654"/>
        <w:gridCol w:w="654"/>
        <w:gridCol w:w="654"/>
        <w:gridCol w:w="654"/>
        <w:gridCol w:w="654"/>
      </w:tblGrid>
      <w:tr w:rsidR="008007E7" w14:paraId="0A564CA7" w14:textId="77777777">
        <w:trPr>
          <w:trHeight w:val="330"/>
        </w:trPr>
        <w:tc>
          <w:tcPr>
            <w:tcW w:w="92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CA4" w14:textId="77777777" w:rsidR="008007E7" w:rsidRDefault="008007E7">
            <w:pPr>
              <w:widowControl w:val="0"/>
              <w:spacing w:line="240" w:lineRule="auto"/>
              <w:rPr>
                <w:rFonts w:ascii="Calibri" w:eastAsia="Calibri" w:hAnsi="Calibri" w:cs="Calibri"/>
                <w:sz w:val="20"/>
                <w:szCs w:val="20"/>
              </w:rPr>
            </w:pPr>
          </w:p>
        </w:tc>
        <w:tc>
          <w:tcPr>
            <w:tcW w:w="7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CA5" w14:textId="77777777" w:rsidR="008007E7" w:rsidRDefault="008007E7">
            <w:pPr>
              <w:widowControl w:val="0"/>
              <w:spacing w:line="240" w:lineRule="auto"/>
              <w:rPr>
                <w:rFonts w:ascii="Calibri" w:eastAsia="Calibri" w:hAnsi="Calibri" w:cs="Calibri"/>
                <w:sz w:val="20"/>
                <w:szCs w:val="20"/>
              </w:rPr>
            </w:pPr>
          </w:p>
        </w:tc>
        <w:tc>
          <w:tcPr>
            <w:tcW w:w="8502" w:type="dxa"/>
            <w:gridSpan w:val="1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CA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CB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CA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School</w:t>
            </w:r>
          </w:p>
        </w:tc>
        <w:tc>
          <w:tcPr>
            <w:tcW w:w="79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A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654"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CB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CC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B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Pre-K</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B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A"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B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6" w14:textId="77777777" w:rsidR="008007E7" w:rsidRDefault="008007E7">
            <w:pPr>
              <w:widowControl w:val="0"/>
              <w:spacing w:line="240" w:lineRule="auto"/>
              <w:rPr>
                <w:rFonts w:ascii="Calibri" w:eastAsia="Calibri" w:hAnsi="Calibri" w:cs="Calibri"/>
                <w:sz w:val="20"/>
                <w:szCs w:val="20"/>
              </w:rPr>
            </w:pPr>
          </w:p>
        </w:tc>
      </w:tr>
      <w:tr w:rsidR="008007E7" w14:paraId="0A564CD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C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1</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C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C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6" w14:textId="77777777" w:rsidR="008007E7" w:rsidRDefault="008007E7">
            <w:pPr>
              <w:widowControl w:val="0"/>
              <w:spacing w:line="240" w:lineRule="auto"/>
              <w:rPr>
                <w:rFonts w:ascii="Calibri" w:eastAsia="Calibri" w:hAnsi="Calibri" w:cs="Calibri"/>
                <w:sz w:val="20"/>
                <w:szCs w:val="20"/>
              </w:rPr>
            </w:pPr>
          </w:p>
        </w:tc>
      </w:tr>
      <w:tr w:rsidR="008007E7" w14:paraId="0A564CE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D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2</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D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4</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D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6" w14:textId="77777777" w:rsidR="008007E7" w:rsidRDefault="008007E7">
            <w:pPr>
              <w:widowControl w:val="0"/>
              <w:spacing w:line="240" w:lineRule="auto"/>
              <w:rPr>
                <w:rFonts w:ascii="Calibri" w:eastAsia="Calibri" w:hAnsi="Calibri" w:cs="Calibri"/>
                <w:sz w:val="20"/>
                <w:szCs w:val="20"/>
              </w:rPr>
            </w:pPr>
          </w:p>
        </w:tc>
      </w:tr>
      <w:tr w:rsidR="008007E7" w14:paraId="0A564CF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E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3</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E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9</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5</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E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6" w14:textId="77777777" w:rsidR="008007E7" w:rsidRDefault="008007E7">
            <w:pPr>
              <w:widowControl w:val="0"/>
              <w:spacing w:line="240" w:lineRule="auto"/>
              <w:rPr>
                <w:rFonts w:ascii="Calibri" w:eastAsia="Calibri" w:hAnsi="Calibri" w:cs="Calibri"/>
                <w:sz w:val="20"/>
                <w:szCs w:val="20"/>
              </w:rPr>
            </w:pPr>
          </w:p>
        </w:tc>
      </w:tr>
      <w:tr w:rsidR="008007E7" w14:paraId="0A564D0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CF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Int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CF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A"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CF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6" w14:textId="77777777" w:rsidR="008007E7" w:rsidRDefault="008007E7">
            <w:pPr>
              <w:widowControl w:val="0"/>
              <w:spacing w:line="240" w:lineRule="auto"/>
              <w:rPr>
                <w:rFonts w:ascii="Calibri" w:eastAsia="Calibri" w:hAnsi="Calibri" w:cs="Calibri"/>
                <w:sz w:val="20"/>
                <w:szCs w:val="20"/>
              </w:rPr>
            </w:pPr>
          </w:p>
        </w:tc>
      </w:tr>
      <w:tr w:rsidR="008007E7" w14:paraId="0A564D17" w14:textId="77777777">
        <w:trPr>
          <w:trHeight w:val="330"/>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0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Mid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0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A"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0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3"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4"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5"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6" w14:textId="77777777" w:rsidR="008007E7" w:rsidRDefault="008007E7">
            <w:pPr>
              <w:widowControl w:val="0"/>
              <w:spacing w:line="240" w:lineRule="auto"/>
              <w:rPr>
                <w:rFonts w:ascii="Calibri" w:eastAsia="Calibri" w:hAnsi="Calibri" w:cs="Calibri"/>
                <w:sz w:val="20"/>
                <w:szCs w:val="20"/>
              </w:rPr>
            </w:pPr>
          </w:p>
        </w:tc>
      </w:tr>
      <w:tr w:rsidR="008007E7" w14:paraId="0A564D27" w14:textId="77777777">
        <w:trPr>
          <w:trHeight w:val="585"/>
        </w:trPr>
        <w:tc>
          <w:tcPr>
            <w:tcW w:w="92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1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High School</w:t>
            </w:r>
          </w:p>
        </w:tc>
        <w:tc>
          <w:tcPr>
            <w:tcW w:w="794"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1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A"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B"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C"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D"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E"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1F"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0"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1"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2" w14:textId="77777777" w:rsidR="008007E7" w:rsidRDefault="008007E7">
            <w:pPr>
              <w:widowControl w:val="0"/>
              <w:spacing w:line="240" w:lineRule="auto"/>
              <w:rPr>
                <w:rFonts w:ascii="Calibri" w:eastAsia="Calibri" w:hAnsi="Calibri" w:cs="Calibri"/>
                <w:sz w:val="20"/>
                <w:szCs w:val="20"/>
              </w:rPr>
            </w:pP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14</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6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2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20</w:t>
            </w:r>
          </w:p>
        </w:tc>
      </w:tr>
      <w:tr w:rsidR="008007E7" w14:paraId="0A564D37" w14:textId="77777777">
        <w:trPr>
          <w:trHeight w:val="345"/>
        </w:trPr>
        <w:tc>
          <w:tcPr>
            <w:tcW w:w="923"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D28" w14:textId="77777777" w:rsidR="008007E7" w:rsidRDefault="008007E7">
            <w:pPr>
              <w:widowControl w:val="0"/>
              <w:spacing w:line="240" w:lineRule="auto"/>
              <w:rPr>
                <w:rFonts w:ascii="Calibri" w:eastAsia="Calibri" w:hAnsi="Calibri" w:cs="Calibri"/>
                <w:sz w:val="20"/>
                <w:szCs w:val="20"/>
              </w:rPr>
            </w:pPr>
          </w:p>
        </w:tc>
        <w:tc>
          <w:tcPr>
            <w:tcW w:w="794"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D2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rPr>
              <w:t>TOTAL</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15</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7</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15</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4</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12</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2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12</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6</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12</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10</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14</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654"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3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20</w:t>
            </w:r>
          </w:p>
        </w:tc>
      </w:tr>
    </w:tbl>
    <w:p w14:paraId="0A564D38" w14:textId="77777777" w:rsidR="008007E7" w:rsidRDefault="008007E7">
      <w:pPr>
        <w:spacing w:line="240" w:lineRule="auto"/>
        <w:rPr>
          <w:rFonts w:ascii="Calibri" w:eastAsia="Calibri" w:hAnsi="Calibri" w:cs="Calibri"/>
          <w:color w:val="FF0000"/>
          <w:sz w:val="32"/>
          <w:szCs w:val="32"/>
        </w:rPr>
      </w:pPr>
    </w:p>
    <w:p w14:paraId="0A564D39" w14:textId="77777777" w:rsidR="008007E7" w:rsidRDefault="00A65A44">
      <w:pPr>
        <w:spacing w:line="240" w:lineRule="auto"/>
        <w:rPr>
          <w:rFonts w:ascii="Calibri" w:eastAsia="Calibri" w:hAnsi="Calibri" w:cs="Calibri"/>
          <w:highlight w:val="green"/>
        </w:rPr>
      </w:pPr>
      <w:r>
        <w:rPr>
          <w:rFonts w:ascii="Calibri" w:eastAsia="Calibri" w:hAnsi="Calibri" w:cs="Calibri"/>
          <w:highlight w:val="green"/>
        </w:rPr>
        <w:t>* Insert capacity numbers for all programs in which the district will evaluate a capacity threshold.</w:t>
      </w:r>
    </w:p>
    <w:p w14:paraId="0A564D3A" w14:textId="77777777" w:rsidR="008007E7" w:rsidRDefault="008007E7">
      <w:pPr>
        <w:spacing w:line="240" w:lineRule="auto"/>
        <w:rPr>
          <w:rFonts w:ascii="Calibri" w:eastAsia="Calibri" w:hAnsi="Calibri" w:cs="Calibri"/>
        </w:rPr>
      </w:pPr>
    </w:p>
    <w:p w14:paraId="0A564D3B" w14:textId="77777777" w:rsidR="008007E7" w:rsidRDefault="008007E7"/>
    <w:p w14:paraId="0A564D3C" w14:textId="77777777" w:rsidR="008007E7" w:rsidRDefault="008007E7"/>
    <w:p w14:paraId="0A564D3D" w14:textId="77777777" w:rsidR="008007E7" w:rsidRDefault="00A65A44">
      <w:pPr>
        <w:spacing w:line="240" w:lineRule="auto"/>
        <w:rPr>
          <w:rFonts w:ascii="Calibri" w:eastAsia="Calibri" w:hAnsi="Calibri" w:cs="Calibri"/>
          <w:b/>
          <w:sz w:val="24"/>
          <w:szCs w:val="24"/>
        </w:rPr>
      </w:pPr>
      <w:r>
        <w:pict w14:anchorId="0A564EDB">
          <v:rect id="_x0000_i1027" style="width:0;height:1.5pt" o:hralign="center" o:hrstd="t" o:hr="t" fillcolor="#a0a0a0" stroked="f"/>
        </w:pict>
      </w:r>
    </w:p>
    <w:p w14:paraId="0A564D3E" w14:textId="77777777" w:rsidR="008007E7" w:rsidRDefault="00A65A44">
      <w:pPr>
        <w:spacing w:line="240" w:lineRule="auto"/>
        <w:rPr>
          <w:rFonts w:ascii="Calibri" w:eastAsia="Calibri" w:hAnsi="Calibri" w:cs="Calibri"/>
          <w:b/>
          <w:sz w:val="24"/>
          <w:szCs w:val="24"/>
        </w:rPr>
      </w:pPr>
      <w:r>
        <w:pict w14:anchorId="0A564EDC">
          <v:rect id="_x0000_i1028" style="width:0;height:1.5pt" o:hralign="center" o:hrstd="t" o:hr="t" fillcolor="#a0a0a0" stroked="f"/>
        </w:pict>
      </w:r>
    </w:p>
    <w:p w14:paraId="0A564D3F" w14:textId="77777777" w:rsidR="008007E7" w:rsidRDefault="008007E7">
      <w:pPr>
        <w:spacing w:line="240" w:lineRule="auto"/>
        <w:rPr>
          <w:rFonts w:ascii="Calibri" w:eastAsia="Calibri" w:hAnsi="Calibri" w:cs="Calibri"/>
        </w:rPr>
      </w:pPr>
    </w:p>
    <w:p w14:paraId="0A564D40" w14:textId="77777777" w:rsidR="008007E7" w:rsidRDefault="008007E7">
      <w:pPr>
        <w:spacing w:line="240" w:lineRule="auto"/>
        <w:rPr>
          <w:rFonts w:ascii="Calibri" w:eastAsia="Calibri" w:hAnsi="Calibri" w:cs="Calibri"/>
        </w:rPr>
      </w:pPr>
    </w:p>
    <w:p w14:paraId="0A564D41" w14:textId="77777777" w:rsidR="008007E7" w:rsidRDefault="008007E7">
      <w:pPr>
        <w:spacing w:line="240" w:lineRule="auto"/>
        <w:rPr>
          <w:rFonts w:ascii="Calibri" w:eastAsia="Calibri" w:hAnsi="Calibri" w:cs="Calibri"/>
        </w:rPr>
      </w:pPr>
    </w:p>
    <w:p w14:paraId="0A564D42" w14:textId="77777777" w:rsidR="008007E7" w:rsidRDefault="008007E7">
      <w:pPr>
        <w:spacing w:line="240" w:lineRule="auto"/>
        <w:rPr>
          <w:rFonts w:ascii="Calibri" w:eastAsia="Calibri" w:hAnsi="Calibri" w:cs="Calibri"/>
        </w:rPr>
      </w:pPr>
    </w:p>
    <w:p w14:paraId="0A564D43" w14:textId="77777777" w:rsidR="008007E7" w:rsidRDefault="008007E7">
      <w:pPr>
        <w:spacing w:line="240" w:lineRule="auto"/>
        <w:rPr>
          <w:rFonts w:ascii="Calibri" w:eastAsia="Calibri" w:hAnsi="Calibri" w:cs="Calibri"/>
        </w:rPr>
      </w:pPr>
    </w:p>
    <w:p w14:paraId="0A564D44" w14:textId="77777777" w:rsidR="008007E7" w:rsidRDefault="00A65A44">
      <w:pPr>
        <w:spacing w:line="240" w:lineRule="auto"/>
        <w:rPr>
          <w:rFonts w:ascii="Calibri" w:eastAsia="Calibri" w:hAnsi="Calibri" w:cs="Calibri"/>
          <w:sz w:val="28"/>
          <w:szCs w:val="28"/>
          <w:highlight w:val="yellow"/>
        </w:rPr>
      </w:pPr>
      <w:r>
        <w:rPr>
          <w:rFonts w:ascii="Calibri" w:eastAsia="Calibri" w:hAnsi="Calibri" w:cs="Calibri"/>
          <w:sz w:val="28"/>
          <w:szCs w:val="28"/>
          <w:highlight w:val="yellow"/>
        </w:rPr>
        <w:t xml:space="preserve">For school districts that </w:t>
      </w:r>
      <w:r>
        <w:rPr>
          <w:rFonts w:ascii="Calibri" w:eastAsia="Calibri" w:hAnsi="Calibri" w:cs="Calibri"/>
          <w:sz w:val="28"/>
          <w:szCs w:val="28"/>
          <w:highlight w:val="yellow"/>
          <w:u w:val="single"/>
        </w:rPr>
        <w:t>will not have capacity</w:t>
      </w:r>
      <w:r>
        <w:rPr>
          <w:rFonts w:ascii="Calibri" w:eastAsia="Calibri" w:hAnsi="Calibri" w:cs="Calibri"/>
          <w:sz w:val="28"/>
          <w:szCs w:val="28"/>
          <w:highlight w:val="yellow"/>
        </w:rPr>
        <w:t xml:space="preserve"> for nonresident students.</w:t>
      </w:r>
    </w:p>
    <w:p w14:paraId="0A564D45" w14:textId="77777777" w:rsidR="008007E7" w:rsidRDefault="008007E7">
      <w:pPr>
        <w:spacing w:line="240" w:lineRule="auto"/>
        <w:rPr>
          <w:rFonts w:ascii="Calibri" w:eastAsia="Calibri" w:hAnsi="Calibri" w:cs="Calibri"/>
        </w:rPr>
      </w:pPr>
    </w:p>
    <w:p w14:paraId="0A564D46" w14:textId="77777777" w:rsidR="008007E7" w:rsidRDefault="00A65A44">
      <w:pPr>
        <w:spacing w:line="240" w:lineRule="auto"/>
        <w:rPr>
          <w:rFonts w:ascii="Calibri" w:eastAsia="Calibri" w:hAnsi="Calibri" w:cs="Calibri"/>
          <w:sz w:val="28"/>
          <w:szCs w:val="28"/>
        </w:rPr>
      </w:pPr>
      <w:r>
        <w:rPr>
          <w:rFonts w:ascii="Calibri" w:eastAsia="Calibri" w:hAnsi="Calibri" w:cs="Calibri"/>
          <w:b/>
          <w:sz w:val="28"/>
          <w:szCs w:val="28"/>
        </w:rPr>
        <w:t xml:space="preserve">2024-2025 Enrollment Projections </w:t>
      </w:r>
      <w:r>
        <w:rPr>
          <w:rFonts w:ascii="Calibri" w:eastAsia="Calibri" w:hAnsi="Calibri" w:cs="Calibri"/>
          <w:b/>
          <w:sz w:val="28"/>
          <w:szCs w:val="28"/>
          <w:highlight w:val="green"/>
        </w:rPr>
        <w:t>(Sample)</w:t>
      </w:r>
    </w:p>
    <w:tbl>
      <w:tblPr>
        <w:tblStyle w:val="a3"/>
        <w:tblW w:w="10305" w:type="dxa"/>
        <w:tblBorders>
          <w:top w:val="nil"/>
          <w:left w:val="nil"/>
          <w:bottom w:val="nil"/>
          <w:right w:val="nil"/>
          <w:insideH w:val="nil"/>
          <w:insideV w:val="nil"/>
        </w:tblBorders>
        <w:tblLayout w:type="fixed"/>
        <w:tblLook w:val="0600" w:firstRow="0" w:lastRow="0" w:firstColumn="0" w:lastColumn="0" w:noHBand="1" w:noVBand="1"/>
      </w:tblPr>
      <w:tblGrid>
        <w:gridCol w:w="1155"/>
        <w:gridCol w:w="660"/>
        <w:gridCol w:w="570"/>
        <w:gridCol w:w="660"/>
        <w:gridCol w:w="660"/>
        <w:gridCol w:w="660"/>
        <w:gridCol w:w="660"/>
        <w:gridCol w:w="660"/>
        <w:gridCol w:w="660"/>
        <w:gridCol w:w="660"/>
        <w:gridCol w:w="660"/>
        <w:gridCol w:w="660"/>
        <w:gridCol w:w="660"/>
        <w:gridCol w:w="660"/>
        <w:gridCol w:w="660"/>
      </w:tblGrid>
      <w:tr w:rsidR="008007E7" w14:paraId="0A564D4A" w14:textId="77777777">
        <w:trPr>
          <w:trHeight w:val="330"/>
        </w:trPr>
        <w:tc>
          <w:tcPr>
            <w:tcW w:w="115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D4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D48" w14:textId="77777777" w:rsidR="008007E7" w:rsidRDefault="008007E7">
            <w:pPr>
              <w:widowControl w:val="0"/>
              <w:spacing w:line="240" w:lineRule="auto"/>
              <w:rPr>
                <w:rFonts w:ascii="Calibri" w:eastAsia="Calibri" w:hAnsi="Calibri" w:cs="Calibri"/>
                <w:sz w:val="20"/>
                <w:szCs w:val="20"/>
              </w:rPr>
            </w:pPr>
          </w:p>
        </w:tc>
        <w:tc>
          <w:tcPr>
            <w:tcW w:w="8490" w:type="dxa"/>
            <w:gridSpan w:val="1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D4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D5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D4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School</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4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57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4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4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4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66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5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D6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5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Pre-K</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5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5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5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5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9" w14:textId="77777777" w:rsidR="008007E7" w:rsidRDefault="008007E7">
            <w:pPr>
              <w:widowControl w:val="0"/>
              <w:spacing w:line="240" w:lineRule="auto"/>
              <w:rPr>
                <w:rFonts w:ascii="Calibri" w:eastAsia="Calibri" w:hAnsi="Calibri" w:cs="Calibri"/>
                <w:sz w:val="20"/>
                <w:szCs w:val="20"/>
              </w:rPr>
            </w:pPr>
          </w:p>
        </w:tc>
      </w:tr>
      <w:tr w:rsidR="008007E7" w14:paraId="0A564D7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6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1</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6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468</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6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9" w14:textId="77777777" w:rsidR="008007E7" w:rsidRDefault="008007E7">
            <w:pPr>
              <w:widowControl w:val="0"/>
              <w:spacing w:line="240" w:lineRule="auto"/>
              <w:rPr>
                <w:rFonts w:ascii="Calibri" w:eastAsia="Calibri" w:hAnsi="Calibri" w:cs="Calibri"/>
                <w:sz w:val="20"/>
                <w:szCs w:val="20"/>
              </w:rPr>
            </w:pPr>
          </w:p>
        </w:tc>
      </w:tr>
      <w:tr w:rsidR="008007E7" w14:paraId="0A564D8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7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2</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7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717</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71</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73</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7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52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9" w14:textId="77777777" w:rsidR="008007E7" w:rsidRDefault="008007E7">
            <w:pPr>
              <w:widowControl w:val="0"/>
              <w:spacing w:line="240" w:lineRule="auto"/>
              <w:rPr>
                <w:rFonts w:ascii="Calibri" w:eastAsia="Calibri" w:hAnsi="Calibri" w:cs="Calibri"/>
                <w:sz w:val="20"/>
                <w:szCs w:val="20"/>
              </w:rPr>
            </w:pPr>
          </w:p>
        </w:tc>
      </w:tr>
      <w:tr w:rsidR="008007E7" w14:paraId="0A564D9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8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 3</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8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380</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64</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8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72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89</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87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9" w14:textId="77777777" w:rsidR="008007E7" w:rsidRDefault="008007E7">
            <w:pPr>
              <w:widowControl w:val="0"/>
              <w:spacing w:line="240" w:lineRule="auto"/>
              <w:rPr>
                <w:rFonts w:ascii="Calibri" w:eastAsia="Calibri" w:hAnsi="Calibri" w:cs="Calibri"/>
                <w:sz w:val="20"/>
                <w:szCs w:val="20"/>
              </w:rPr>
            </w:pPr>
          </w:p>
        </w:tc>
      </w:tr>
      <w:tr w:rsidR="008007E7" w14:paraId="0A564DA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9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Int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9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613</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9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296</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317</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9" w14:textId="77777777" w:rsidR="008007E7" w:rsidRDefault="008007E7">
            <w:pPr>
              <w:widowControl w:val="0"/>
              <w:spacing w:line="240" w:lineRule="auto"/>
              <w:rPr>
                <w:rFonts w:ascii="Calibri" w:eastAsia="Calibri" w:hAnsi="Calibri" w:cs="Calibri"/>
                <w:sz w:val="20"/>
                <w:szCs w:val="20"/>
              </w:rPr>
            </w:pPr>
          </w:p>
        </w:tc>
      </w:tr>
      <w:tr w:rsidR="008007E7" w14:paraId="0A564DBA" w14:textId="77777777">
        <w:trPr>
          <w:trHeight w:val="33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A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lastRenderedPageBreak/>
              <w:t>Mid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A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673</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A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358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315</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6"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7"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8"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9" w14:textId="77777777" w:rsidR="008007E7" w:rsidRDefault="008007E7">
            <w:pPr>
              <w:widowControl w:val="0"/>
              <w:spacing w:line="240" w:lineRule="auto"/>
              <w:rPr>
                <w:rFonts w:ascii="Calibri" w:eastAsia="Calibri" w:hAnsi="Calibri" w:cs="Calibri"/>
                <w:sz w:val="20"/>
                <w:szCs w:val="20"/>
              </w:rPr>
            </w:pPr>
          </w:p>
        </w:tc>
      </w:tr>
      <w:tr w:rsidR="008007E7" w14:paraId="0A564DCA" w14:textId="77777777">
        <w:trPr>
          <w:trHeight w:val="300"/>
        </w:trPr>
        <w:tc>
          <w:tcPr>
            <w:tcW w:w="1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DB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High School</w:t>
            </w:r>
          </w:p>
        </w:tc>
        <w:tc>
          <w:tcPr>
            <w:tcW w:w="66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DB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1166</w:t>
            </w:r>
          </w:p>
        </w:tc>
        <w:tc>
          <w:tcPr>
            <w:tcW w:w="5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D"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E"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BF"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0"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1"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2"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3"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4"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5"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332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292</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278</w:t>
            </w:r>
          </w:p>
        </w:tc>
        <w:tc>
          <w:tcPr>
            <w:tcW w:w="6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DC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264</w:t>
            </w:r>
          </w:p>
        </w:tc>
      </w:tr>
      <w:tr w:rsidR="008007E7" w14:paraId="0A564DDA" w14:textId="77777777">
        <w:trPr>
          <w:trHeight w:val="345"/>
        </w:trPr>
        <w:tc>
          <w:tcPr>
            <w:tcW w:w="1155"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DCB" w14:textId="77777777" w:rsidR="008007E7" w:rsidRDefault="008007E7">
            <w:pPr>
              <w:widowControl w:val="0"/>
              <w:spacing w:line="240" w:lineRule="auto"/>
              <w:rPr>
                <w:rFonts w:ascii="Calibri" w:eastAsia="Calibri" w:hAnsi="Calibri" w:cs="Calibri"/>
                <w:sz w:val="20"/>
                <w:szCs w:val="20"/>
              </w:rPr>
            </w:pPr>
          </w:p>
        </w:tc>
        <w:tc>
          <w:tcPr>
            <w:tcW w:w="66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DC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rPr>
              <w:t>TOTAL</w:t>
            </w:r>
          </w:p>
        </w:tc>
        <w:tc>
          <w:tcPr>
            <w:tcW w:w="57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C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219</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C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225</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C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220</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272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252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296</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317</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358</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315</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332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292</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278</w:t>
            </w:r>
          </w:p>
        </w:tc>
        <w:tc>
          <w:tcPr>
            <w:tcW w:w="660"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DD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264</w:t>
            </w:r>
          </w:p>
        </w:tc>
      </w:tr>
    </w:tbl>
    <w:p w14:paraId="0A564DDB" w14:textId="77777777" w:rsidR="008007E7" w:rsidRDefault="008007E7">
      <w:pPr>
        <w:spacing w:line="240" w:lineRule="auto"/>
        <w:rPr>
          <w:rFonts w:ascii="Calibri" w:eastAsia="Calibri" w:hAnsi="Calibri" w:cs="Calibri"/>
        </w:rPr>
      </w:pPr>
    </w:p>
    <w:p w14:paraId="0A564DDC" w14:textId="77777777" w:rsidR="008007E7" w:rsidRDefault="008007E7">
      <w:pPr>
        <w:spacing w:line="240" w:lineRule="auto"/>
        <w:rPr>
          <w:rFonts w:ascii="Calibri" w:eastAsia="Calibri" w:hAnsi="Calibri" w:cs="Calibri"/>
        </w:rPr>
      </w:pPr>
    </w:p>
    <w:p w14:paraId="0A564DDD" w14:textId="77777777" w:rsidR="008007E7" w:rsidRDefault="00A65A44">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Nonresident Student Enrollment Capacity </w:t>
      </w:r>
    </w:p>
    <w:p w14:paraId="0A564DDE" w14:textId="77777777" w:rsidR="008007E7" w:rsidRDefault="00A65A44">
      <w:pPr>
        <w:spacing w:line="240" w:lineRule="auto"/>
        <w:rPr>
          <w:rFonts w:ascii="Calibri" w:eastAsia="Calibri" w:hAnsi="Calibri" w:cs="Calibri"/>
        </w:rPr>
      </w:pPr>
      <w:r>
        <w:rPr>
          <w:rFonts w:ascii="Calibri" w:eastAsia="Calibri" w:hAnsi="Calibri" w:cs="Calibri"/>
        </w:rPr>
        <w:t xml:space="preserve">USD </w:t>
      </w:r>
      <w:r>
        <w:rPr>
          <w:rFonts w:ascii="Calibri" w:eastAsia="Calibri" w:hAnsi="Calibri" w:cs="Calibri"/>
          <w:color w:val="FF0000"/>
        </w:rPr>
        <w:t>&lt;XXX&gt;</w:t>
      </w:r>
      <w:r>
        <w:rPr>
          <w:rFonts w:ascii="Calibri" w:eastAsia="Calibri" w:hAnsi="Calibri" w:cs="Calibri"/>
        </w:rPr>
        <w:t xml:space="preserve"> will not have the capacity to accept nonresident students for the 2024-2025 school year.</w:t>
      </w:r>
    </w:p>
    <w:p w14:paraId="0A564DDF" w14:textId="77777777" w:rsidR="008007E7" w:rsidRDefault="00A65A44">
      <w:pPr>
        <w:spacing w:line="240" w:lineRule="auto"/>
        <w:rPr>
          <w:rFonts w:ascii="Calibri" w:eastAsia="Calibri" w:hAnsi="Calibri" w:cs="Calibri"/>
          <w:color w:val="FF0000"/>
        </w:rPr>
      </w:pPr>
      <w:r>
        <w:rPr>
          <w:rFonts w:ascii="Calibri" w:eastAsia="Calibri" w:hAnsi="Calibri" w:cs="Calibri"/>
          <w:color w:val="FF0000"/>
        </w:rPr>
        <w:t xml:space="preserve">(The district may elect to include a rationale for this </w:t>
      </w:r>
      <w:proofErr w:type="gramStart"/>
      <w:r>
        <w:rPr>
          <w:rFonts w:ascii="Calibri" w:eastAsia="Calibri" w:hAnsi="Calibri" w:cs="Calibri"/>
          <w:color w:val="FF0000"/>
        </w:rPr>
        <w:t>decision</w:t>
      </w:r>
      <w:proofErr w:type="gramEnd"/>
      <w:r>
        <w:rPr>
          <w:rFonts w:ascii="Calibri" w:eastAsia="Calibri" w:hAnsi="Calibri" w:cs="Calibri"/>
          <w:color w:val="FF0000"/>
        </w:rPr>
        <w:t xml:space="preserve"> but it is not required.)</w:t>
      </w:r>
    </w:p>
    <w:p w14:paraId="0A564DE0" w14:textId="77777777" w:rsidR="008007E7" w:rsidRDefault="008007E7">
      <w:pPr>
        <w:spacing w:line="240" w:lineRule="auto"/>
        <w:rPr>
          <w:rFonts w:ascii="Calibri" w:eastAsia="Calibri" w:hAnsi="Calibri" w:cs="Calibri"/>
        </w:rPr>
      </w:pPr>
    </w:p>
    <w:p w14:paraId="0A564DE1" w14:textId="77777777" w:rsidR="008007E7" w:rsidRDefault="008007E7">
      <w:pPr>
        <w:spacing w:line="240" w:lineRule="auto"/>
        <w:rPr>
          <w:rFonts w:ascii="Calibri" w:eastAsia="Calibri" w:hAnsi="Calibri" w:cs="Calibri"/>
        </w:rPr>
      </w:pPr>
    </w:p>
    <w:p w14:paraId="0A564DE2" w14:textId="77777777" w:rsidR="008007E7" w:rsidRDefault="008007E7">
      <w:pPr>
        <w:spacing w:line="240" w:lineRule="auto"/>
        <w:rPr>
          <w:rFonts w:ascii="Calibri" w:eastAsia="Calibri" w:hAnsi="Calibri" w:cs="Calibri"/>
        </w:rPr>
      </w:pPr>
    </w:p>
    <w:p w14:paraId="0A564DE3" w14:textId="77777777" w:rsidR="008007E7" w:rsidRDefault="008007E7">
      <w:pPr>
        <w:spacing w:line="240" w:lineRule="auto"/>
        <w:rPr>
          <w:rFonts w:ascii="Calibri" w:eastAsia="Calibri" w:hAnsi="Calibri" w:cs="Calibri"/>
        </w:rPr>
      </w:pPr>
    </w:p>
    <w:p w14:paraId="0A564DE4" w14:textId="77777777" w:rsidR="008007E7" w:rsidRDefault="00A65A44">
      <w:pPr>
        <w:spacing w:line="240" w:lineRule="auto"/>
        <w:rPr>
          <w:rFonts w:ascii="Calibri" w:eastAsia="Calibri" w:hAnsi="Calibri" w:cs="Calibri"/>
          <w:b/>
          <w:sz w:val="24"/>
          <w:szCs w:val="24"/>
        </w:rPr>
      </w:pPr>
      <w:r>
        <w:pict w14:anchorId="0A564EDD">
          <v:rect id="_x0000_i1029" style="width:0;height:1.5pt" o:hralign="center" o:hrstd="t" o:hr="t" fillcolor="#a0a0a0" stroked="f"/>
        </w:pict>
      </w:r>
    </w:p>
    <w:p w14:paraId="0A564DE5" w14:textId="77777777" w:rsidR="008007E7" w:rsidRDefault="00A65A44">
      <w:pPr>
        <w:spacing w:line="240" w:lineRule="auto"/>
        <w:rPr>
          <w:rFonts w:ascii="Calibri" w:eastAsia="Calibri" w:hAnsi="Calibri" w:cs="Calibri"/>
          <w:b/>
          <w:sz w:val="24"/>
          <w:szCs w:val="24"/>
        </w:rPr>
      </w:pPr>
      <w:r>
        <w:pict w14:anchorId="0A564EDE">
          <v:rect id="_x0000_i1030" style="width:0;height:1.5pt" o:hralign="center" o:hrstd="t" o:hr="t" fillcolor="#a0a0a0" stroked="f"/>
        </w:pict>
      </w:r>
    </w:p>
    <w:p w14:paraId="0A564DE6" w14:textId="77777777" w:rsidR="008007E7" w:rsidRDefault="008007E7">
      <w:pPr>
        <w:spacing w:line="240" w:lineRule="auto"/>
        <w:rPr>
          <w:rFonts w:ascii="Calibri" w:eastAsia="Calibri" w:hAnsi="Calibri" w:cs="Calibri"/>
        </w:rPr>
      </w:pPr>
    </w:p>
    <w:p w14:paraId="0A564DE7" w14:textId="77777777" w:rsidR="008007E7" w:rsidRDefault="008007E7">
      <w:pPr>
        <w:spacing w:line="240" w:lineRule="auto"/>
        <w:rPr>
          <w:rFonts w:ascii="Calibri" w:eastAsia="Calibri" w:hAnsi="Calibri" w:cs="Calibri"/>
        </w:rPr>
      </w:pPr>
    </w:p>
    <w:p w14:paraId="0A564DE8" w14:textId="77777777" w:rsidR="008007E7" w:rsidRDefault="008007E7">
      <w:pPr>
        <w:spacing w:line="240" w:lineRule="auto"/>
        <w:rPr>
          <w:rFonts w:ascii="Calibri" w:eastAsia="Calibri" w:hAnsi="Calibri" w:cs="Calibri"/>
        </w:rPr>
      </w:pPr>
    </w:p>
    <w:p w14:paraId="0A564DE9" w14:textId="77777777" w:rsidR="008007E7" w:rsidRDefault="008007E7">
      <w:pPr>
        <w:spacing w:line="240" w:lineRule="auto"/>
        <w:rPr>
          <w:rFonts w:ascii="Calibri" w:eastAsia="Calibri" w:hAnsi="Calibri" w:cs="Calibri"/>
        </w:rPr>
      </w:pPr>
    </w:p>
    <w:p w14:paraId="0A564DEA" w14:textId="77777777" w:rsidR="008007E7" w:rsidRDefault="008007E7">
      <w:pPr>
        <w:spacing w:line="240" w:lineRule="auto"/>
        <w:rPr>
          <w:rFonts w:ascii="Calibri" w:eastAsia="Calibri" w:hAnsi="Calibri" w:cs="Calibri"/>
        </w:rPr>
      </w:pPr>
    </w:p>
    <w:p w14:paraId="0A564DEB" w14:textId="77777777" w:rsidR="008007E7" w:rsidRDefault="008007E7">
      <w:pPr>
        <w:spacing w:line="240" w:lineRule="auto"/>
        <w:rPr>
          <w:rFonts w:ascii="Calibri" w:eastAsia="Calibri" w:hAnsi="Calibri" w:cs="Calibri"/>
        </w:rPr>
      </w:pPr>
    </w:p>
    <w:p w14:paraId="0A564DEC" w14:textId="77777777" w:rsidR="008007E7" w:rsidRDefault="008007E7">
      <w:pPr>
        <w:spacing w:line="240" w:lineRule="auto"/>
        <w:rPr>
          <w:rFonts w:ascii="Calibri" w:eastAsia="Calibri" w:hAnsi="Calibri" w:cs="Calibri"/>
        </w:rPr>
      </w:pPr>
    </w:p>
    <w:p w14:paraId="0A564DED" w14:textId="77777777" w:rsidR="008007E7" w:rsidRDefault="008007E7">
      <w:pPr>
        <w:spacing w:line="240" w:lineRule="auto"/>
        <w:rPr>
          <w:rFonts w:ascii="Calibri" w:eastAsia="Calibri" w:hAnsi="Calibri" w:cs="Calibri"/>
        </w:rPr>
      </w:pPr>
    </w:p>
    <w:p w14:paraId="0A564DEE" w14:textId="77777777" w:rsidR="008007E7" w:rsidRDefault="008007E7">
      <w:pPr>
        <w:spacing w:line="240" w:lineRule="auto"/>
        <w:rPr>
          <w:rFonts w:ascii="Calibri" w:eastAsia="Calibri" w:hAnsi="Calibri" w:cs="Calibri"/>
        </w:rPr>
      </w:pPr>
    </w:p>
    <w:p w14:paraId="0A564DEF" w14:textId="77777777" w:rsidR="008007E7" w:rsidRDefault="008007E7">
      <w:pPr>
        <w:spacing w:line="240" w:lineRule="auto"/>
        <w:rPr>
          <w:rFonts w:ascii="Calibri" w:eastAsia="Calibri" w:hAnsi="Calibri" w:cs="Calibri"/>
        </w:rPr>
      </w:pPr>
    </w:p>
    <w:p w14:paraId="0A564DF0" w14:textId="77777777" w:rsidR="008007E7" w:rsidRDefault="008007E7">
      <w:pPr>
        <w:spacing w:line="240" w:lineRule="auto"/>
        <w:rPr>
          <w:rFonts w:ascii="Calibri" w:eastAsia="Calibri" w:hAnsi="Calibri" w:cs="Calibri"/>
        </w:rPr>
      </w:pPr>
    </w:p>
    <w:p w14:paraId="0A564DF1" w14:textId="77777777" w:rsidR="008007E7" w:rsidRDefault="008007E7">
      <w:pPr>
        <w:spacing w:line="240" w:lineRule="auto"/>
        <w:rPr>
          <w:rFonts w:ascii="Calibri" w:eastAsia="Calibri" w:hAnsi="Calibri" w:cs="Calibri"/>
        </w:rPr>
      </w:pPr>
    </w:p>
    <w:p w14:paraId="0A564DF2" w14:textId="77777777" w:rsidR="008007E7" w:rsidRDefault="008007E7">
      <w:pPr>
        <w:spacing w:line="240" w:lineRule="auto"/>
        <w:rPr>
          <w:rFonts w:ascii="Calibri" w:eastAsia="Calibri" w:hAnsi="Calibri" w:cs="Calibri"/>
        </w:rPr>
      </w:pPr>
    </w:p>
    <w:p w14:paraId="0A564DF3" w14:textId="77777777" w:rsidR="008007E7" w:rsidRDefault="008007E7">
      <w:pPr>
        <w:spacing w:line="240" w:lineRule="auto"/>
        <w:rPr>
          <w:rFonts w:ascii="Calibri" w:eastAsia="Calibri" w:hAnsi="Calibri" w:cs="Calibri"/>
        </w:rPr>
      </w:pPr>
    </w:p>
    <w:p w14:paraId="0A564DF4" w14:textId="77777777" w:rsidR="008007E7" w:rsidRDefault="008007E7">
      <w:pPr>
        <w:spacing w:line="240" w:lineRule="auto"/>
        <w:rPr>
          <w:rFonts w:ascii="Calibri" w:eastAsia="Calibri" w:hAnsi="Calibri" w:cs="Calibri"/>
        </w:rPr>
      </w:pPr>
    </w:p>
    <w:p w14:paraId="0A564DF5" w14:textId="77777777" w:rsidR="008007E7" w:rsidRDefault="008007E7">
      <w:pPr>
        <w:spacing w:line="240" w:lineRule="auto"/>
        <w:rPr>
          <w:rFonts w:ascii="Calibri" w:eastAsia="Calibri" w:hAnsi="Calibri" w:cs="Calibri"/>
        </w:rPr>
      </w:pPr>
    </w:p>
    <w:p w14:paraId="0A564DF6" w14:textId="77777777" w:rsidR="008007E7" w:rsidRDefault="008007E7">
      <w:pPr>
        <w:spacing w:line="240" w:lineRule="auto"/>
        <w:rPr>
          <w:rFonts w:ascii="Calibri" w:eastAsia="Calibri" w:hAnsi="Calibri" w:cs="Calibri"/>
        </w:rPr>
      </w:pPr>
    </w:p>
    <w:p w14:paraId="0A564DF7" w14:textId="77777777" w:rsidR="008007E7" w:rsidRDefault="00A65A44">
      <w:pPr>
        <w:spacing w:line="240" w:lineRule="auto"/>
        <w:rPr>
          <w:rFonts w:ascii="Calibri" w:eastAsia="Calibri" w:hAnsi="Calibri" w:cs="Calibri"/>
          <w:sz w:val="28"/>
          <w:szCs w:val="28"/>
          <w:highlight w:val="yellow"/>
        </w:rPr>
      </w:pPr>
      <w:r>
        <w:rPr>
          <w:rFonts w:ascii="Calibri" w:eastAsia="Calibri" w:hAnsi="Calibri" w:cs="Calibri"/>
          <w:sz w:val="28"/>
          <w:szCs w:val="28"/>
          <w:highlight w:val="yellow"/>
        </w:rPr>
        <w:t xml:space="preserve">ADDITIONAL: For school districts that </w:t>
      </w:r>
      <w:r>
        <w:rPr>
          <w:rFonts w:ascii="Calibri" w:eastAsia="Calibri" w:hAnsi="Calibri" w:cs="Calibri"/>
          <w:sz w:val="28"/>
          <w:szCs w:val="28"/>
          <w:highlight w:val="yellow"/>
          <w:u w:val="single"/>
        </w:rPr>
        <w:t>wish to publish “program” capacity</w:t>
      </w:r>
      <w:r>
        <w:rPr>
          <w:rFonts w:ascii="Calibri" w:eastAsia="Calibri" w:hAnsi="Calibri" w:cs="Calibri"/>
          <w:sz w:val="28"/>
          <w:szCs w:val="28"/>
          <w:highlight w:val="yellow"/>
        </w:rPr>
        <w:t>.</w:t>
      </w:r>
    </w:p>
    <w:p w14:paraId="0A564DF8" w14:textId="77777777" w:rsidR="008007E7" w:rsidRDefault="008007E7">
      <w:pPr>
        <w:spacing w:line="240" w:lineRule="auto"/>
        <w:rPr>
          <w:rFonts w:ascii="Calibri" w:eastAsia="Calibri" w:hAnsi="Calibri" w:cs="Calibri"/>
          <w:highlight w:val="yellow"/>
        </w:rPr>
      </w:pPr>
    </w:p>
    <w:p w14:paraId="0A564DF9" w14:textId="77777777" w:rsidR="008007E7" w:rsidRDefault="00A65A44">
      <w:pPr>
        <w:spacing w:line="240" w:lineRule="auto"/>
        <w:rPr>
          <w:rFonts w:ascii="Calibri" w:eastAsia="Calibri" w:hAnsi="Calibri" w:cs="Calibri"/>
          <w:sz w:val="28"/>
          <w:szCs w:val="28"/>
        </w:rPr>
      </w:pPr>
      <w:r>
        <w:rPr>
          <w:rFonts w:ascii="Calibri" w:eastAsia="Calibri" w:hAnsi="Calibri" w:cs="Calibri"/>
          <w:b/>
          <w:sz w:val="28"/>
          <w:szCs w:val="28"/>
        </w:rPr>
        <w:t xml:space="preserve">Program student enrollment (Grades K-8) </w:t>
      </w:r>
      <w:r>
        <w:rPr>
          <w:rFonts w:ascii="Calibri" w:eastAsia="Calibri" w:hAnsi="Calibri" w:cs="Calibri"/>
          <w:b/>
          <w:sz w:val="28"/>
          <w:szCs w:val="28"/>
          <w:highlight w:val="green"/>
        </w:rPr>
        <w:t>(Sample)</w:t>
      </w:r>
    </w:p>
    <w:tbl>
      <w:tblPr>
        <w:tblStyle w:val="a4"/>
        <w:tblW w:w="10223" w:type="dxa"/>
        <w:tblBorders>
          <w:top w:val="nil"/>
          <w:left w:val="nil"/>
          <w:bottom w:val="nil"/>
          <w:right w:val="nil"/>
          <w:insideH w:val="nil"/>
          <w:insideV w:val="nil"/>
        </w:tblBorders>
        <w:tblLayout w:type="fixed"/>
        <w:tblLook w:val="0600" w:firstRow="0" w:lastRow="0" w:firstColumn="0" w:lastColumn="0" w:noHBand="1" w:noVBand="1"/>
      </w:tblPr>
      <w:tblGrid>
        <w:gridCol w:w="1077"/>
        <w:gridCol w:w="927"/>
        <w:gridCol w:w="914"/>
        <w:gridCol w:w="914"/>
        <w:gridCol w:w="913"/>
        <w:gridCol w:w="913"/>
        <w:gridCol w:w="913"/>
        <w:gridCol w:w="913"/>
        <w:gridCol w:w="913"/>
        <w:gridCol w:w="913"/>
        <w:gridCol w:w="913"/>
      </w:tblGrid>
      <w:tr w:rsidR="008007E7" w14:paraId="0A564DFD" w14:textId="77777777">
        <w:trPr>
          <w:trHeight w:val="330"/>
        </w:trPr>
        <w:tc>
          <w:tcPr>
            <w:tcW w:w="107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DFA" w14:textId="77777777" w:rsidR="008007E7" w:rsidRDefault="008007E7">
            <w:pPr>
              <w:widowControl w:val="0"/>
              <w:spacing w:line="240" w:lineRule="auto"/>
              <w:rPr>
                <w:rFonts w:ascii="Calibri" w:eastAsia="Calibri" w:hAnsi="Calibri" w:cs="Calibri"/>
                <w:sz w:val="20"/>
                <w:szCs w:val="20"/>
              </w:rPr>
            </w:pPr>
          </w:p>
        </w:tc>
        <w:tc>
          <w:tcPr>
            <w:tcW w:w="92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DFB" w14:textId="77777777" w:rsidR="008007E7" w:rsidRDefault="008007E7">
            <w:pPr>
              <w:widowControl w:val="0"/>
              <w:spacing w:line="240" w:lineRule="auto"/>
              <w:rPr>
                <w:rFonts w:ascii="Calibri" w:eastAsia="Calibri" w:hAnsi="Calibri" w:cs="Calibri"/>
                <w:sz w:val="20"/>
                <w:szCs w:val="20"/>
              </w:rPr>
            </w:pPr>
          </w:p>
        </w:tc>
        <w:tc>
          <w:tcPr>
            <w:tcW w:w="8217" w:type="dxa"/>
            <w:gridSpan w:val="9"/>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DF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Elementary/Middle Schools (Grades K-8)</w:t>
            </w:r>
          </w:p>
        </w:tc>
      </w:tr>
      <w:tr w:rsidR="008007E7" w14:paraId="0A564E09"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DF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Program</w:t>
            </w:r>
          </w:p>
        </w:tc>
        <w:tc>
          <w:tcPr>
            <w:tcW w:w="926"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DF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KG</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02</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03</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04</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05</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07</w:t>
            </w:r>
          </w:p>
        </w:tc>
        <w:tc>
          <w:tcPr>
            <w:tcW w:w="913"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0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08</w:t>
            </w:r>
          </w:p>
        </w:tc>
      </w:tr>
      <w:tr w:rsidR="008007E7" w14:paraId="0A564E15"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0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Vis Imp</w:t>
            </w: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0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0C"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0D"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0E"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0F"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0"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1"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2"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3"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4" w14:textId="77777777" w:rsidR="008007E7" w:rsidRDefault="008007E7">
            <w:pPr>
              <w:widowControl w:val="0"/>
              <w:spacing w:line="240" w:lineRule="auto"/>
              <w:rPr>
                <w:rFonts w:ascii="Calibri" w:eastAsia="Calibri" w:hAnsi="Calibri" w:cs="Calibri"/>
                <w:sz w:val="20"/>
                <w:szCs w:val="20"/>
              </w:rPr>
            </w:pPr>
          </w:p>
        </w:tc>
      </w:tr>
      <w:tr w:rsidR="008007E7" w14:paraId="0A564E21"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1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Hear Imp</w:t>
            </w: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1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8"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9"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A"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B"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C"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D"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E"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1F"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0" w14:textId="77777777" w:rsidR="008007E7" w:rsidRDefault="008007E7">
            <w:pPr>
              <w:widowControl w:val="0"/>
              <w:spacing w:line="240" w:lineRule="auto"/>
              <w:rPr>
                <w:rFonts w:ascii="Calibri" w:eastAsia="Calibri" w:hAnsi="Calibri" w:cs="Calibri"/>
                <w:sz w:val="20"/>
                <w:szCs w:val="20"/>
              </w:rPr>
            </w:pPr>
          </w:p>
        </w:tc>
      </w:tr>
      <w:tr w:rsidR="008007E7" w14:paraId="0A564E2D"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2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Gifted</w:t>
            </w: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2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4"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5"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6"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7"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8"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9"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A"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B"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2C" w14:textId="77777777" w:rsidR="008007E7" w:rsidRDefault="008007E7">
            <w:pPr>
              <w:widowControl w:val="0"/>
              <w:spacing w:line="240" w:lineRule="auto"/>
              <w:rPr>
                <w:rFonts w:ascii="Calibri" w:eastAsia="Calibri" w:hAnsi="Calibri" w:cs="Calibri"/>
                <w:sz w:val="20"/>
                <w:szCs w:val="20"/>
              </w:rPr>
            </w:pPr>
          </w:p>
        </w:tc>
      </w:tr>
      <w:tr w:rsidR="008007E7" w14:paraId="0A564E39"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2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Low Inc</w:t>
            </w: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2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0"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1"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2"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3"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4"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5"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6"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7"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8" w14:textId="77777777" w:rsidR="008007E7" w:rsidRDefault="008007E7">
            <w:pPr>
              <w:widowControl w:val="0"/>
              <w:spacing w:line="240" w:lineRule="auto"/>
              <w:rPr>
                <w:rFonts w:ascii="Calibri" w:eastAsia="Calibri" w:hAnsi="Calibri" w:cs="Calibri"/>
                <w:sz w:val="20"/>
                <w:szCs w:val="20"/>
              </w:rPr>
            </w:pPr>
          </w:p>
        </w:tc>
      </w:tr>
      <w:tr w:rsidR="008007E7" w14:paraId="0A564E45"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3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lastRenderedPageBreak/>
              <w:t xml:space="preserve">St </w:t>
            </w:r>
            <w:proofErr w:type="spellStart"/>
            <w:r>
              <w:rPr>
                <w:rFonts w:ascii="Calibri" w:eastAsia="Calibri" w:hAnsi="Calibri" w:cs="Calibri"/>
              </w:rPr>
              <w:t>Lrng</w:t>
            </w:r>
            <w:proofErr w:type="spellEnd"/>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3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C"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D"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E"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3F"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0"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1"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2"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3"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4" w14:textId="77777777" w:rsidR="008007E7" w:rsidRDefault="008007E7">
            <w:pPr>
              <w:widowControl w:val="0"/>
              <w:spacing w:line="240" w:lineRule="auto"/>
              <w:rPr>
                <w:rFonts w:ascii="Calibri" w:eastAsia="Calibri" w:hAnsi="Calibri" w:cs="Calibri"/>
                <w:sz w:val="20"/>
                <w:szCs w:val="20"/>
              </w:rPr>
            </w:pPr>
          </w:p>
        </w:tc>
      </w:tr>
      <w:tr w:rsidR="008007E7" w14:paraId="0A564E51"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46" w14:textId="77777777" w:rsidR="008007E7" w:rsidRDefault="008007E7">
            <w:pPr>
              <w:widowControl w:val="0"/>
              <w:spacing w:line="240" w:lineRule="auto"/>
              <w:rPr>
                <w:rFonts w:ascii="Calibri" w:eastAsia="Calibri" w:hAnsi="Calibri" w:cs="Calibri"/>
                <w:sz w:val="20"/>
                <w:szCs w:val="20"/>
              </w:rPr>
            </w:pP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4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8"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9"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A"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B"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C"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D"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E"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4F"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0" w14:textId="77777777" w:rsidR="008007E7" w:rsidRDefault="008007E7">
            <w:pPr>
              <w:widowControl w:val="0"/>
              <w:spacing w:line="240" w:lineRule="auto"/>
              <w:rPr>
                <w:rFonts w:ascii="Calibri" w:eastAsia="Calibri" w:hAnsi="Calibri" w:cs="Calibri"/>
                <w:sz w:val="20"/>
                <w:szCs w:val="20"/>
              </w:rPr>
            </w:pPr>
          </w:p>
        </w:tc>
      </w:tr>
      <w:tr w:rsidR="008007E7" w14:paraId="0A564E5D" w14:textId="77777777">
        <w:trPr>
          <w:trHeight w:val="330"/>
        </w:trPr>
        <w:tc>
          <w:tcPr>
            <w:tcW w:w="107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52" w14:textId="77777777" w:rsidR="008007E7" w:rsidRDefault="008007E7">
            <w:pPr>
              <w:widowControl w:val="0"/>
              <w:spacing w:line="240" w:lineRule="auto"/>
              <w:rPr>
                <w:rFonts w:ascii="Calibri" w:eastAsia="Calibri" w:hAnsi="Calibri" w:cs="Calibri"/>
                <w:sz w:val="20"/>
                <w:szCs w:val="20"/>
              </w:rPr>
            </w:pPr>
          </w:p>
        </w:tc>
        <w:tc>
          <w:tcPr>
            <w:tcW w:w="926"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5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4"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5"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6"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7"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8"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9"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A"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B" w14:textId="77777777" w:rsidR="008007E7" w:rsidRDefault="008007E7">
            <w:pPr>
              <w:widowControl w:val="0"/>
              <w:spacing w:line="240" w:lineRule="auto"/>
              <w:rPr>
                <w:rFonts w:ascii="Calibri" w:eastAsia="Calibri" w:hAnsi="Calibri" w:cs="Calibri"/>
                <w:sz w:val="20"/>
                <w:szCs w:val="20"/>
              </w:rPr>
            </w:pP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5C" w14:textId="77777777" w:rsidR="008007E7" w:rsidRDefault="008007E7">
            <w:pPr>
              <w:widowControl w:val="0"/>
              <w:spacing w:line="240" w:lineRule="auto"/>
              <w:rPr>
                <w:rFonts w:ascii="Calibri" w:eastAsia="Calibri" w:hAnsi="Calibri" w:cs="Calibri"/>
                <w:sz w:val="20"/>
                <w:szCs w:val="20"/>
              </w:rPr>
            </w:pPr>
          </w:p>
        </w:tc>
      </w:tr>
      <w:tr w:rsidR="008007E7" w14:paraId="0A564E69" w14:textId="77777777">
        <w:trPr>
          <w:trHeight w:val="345"/>
        </w:trPr>
        <w:tc>
          <w:tcPr>
            <w:tcW w:w="1076"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E5E" w14:textId="77777777" w:rsidR="008007E7" w:rsidRDefault="008007E7">
            <w:pPr>
              <w:widowControl w:val="0"/>
              <w:spacing w:line="240" w:lineRule="auto"/>
              <w:rPr>
                <w:rFonts w:ascii="Calibri" w:eastAsia="Calibri" w:hAnsi="Calibri" w:cs="Calibri"/>
                <w:sz w:val="20"/>
                <w:szCs w:val="20"/>
              </w:rPr>
            </w:pPr>
          </w:p>
        </w:tc>
        <w:tc>
          <w:tcPr>
            <w:tcW w:w="926"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E5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rPr>
              <w:t>TOTAL</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913"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6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r>
    </w:tbl>
    <w:p w14:paraId="0A564E6A" w14:textId="77777777" w:rsidR="008007E7" w:rsidRDefault="008007E7">
      <w:pPr>
        <w:spacing w:line="240" w:lineRule="auto"/>
        <w:rPr>
          <w:rFonts w:ascii="Calibri" w:eastAsia="Calibri" w:hAnsi="Calibri" w:cs="Calibri"/>
        </w:rPr>
      </w:pPr>
    </w:p>
    <w:p w14:paraId="0A564E6B" w14:textId="77777777" w:rsidR="008007E7" w:rsidRDefault="00A65A44">
      <w:pPr>
        <w:spacing w:line="240" w:lineRule="auto"/>
        <w:rPr>
          <w:rFonts w:ascii="Calibri" w:eastAsia="Calibri" w:hAnsi="Calibri" w:cs="Calibri"/>
          <w:highlight w:val="green"/>
        </w:rPr>
      </w:pPr>
      <w:r>
        <w:rPr>
          <w:rFonts w:ascii="Calibri" w:eastAsia="Calibri" w:hAnsi="Calibri" w:cs="Calibri"/>
          <w:highlight w:val="green"/>
        </w:rPr>
        <w:t>* Insert capacity numbers for all programs in which the district will evaluate a capacity threshold.</w:t>
      </w:r>
    </w:p>
    <w:p w14:paraId="0A564E6C" w14:textId="77777777" w:rsidR="008007E7" w:rsidRDefault="008007E7">
      <w:pPr>
        <w:spacing w:line="240" w:lineRule="auto"/>
        <w:rPr>
          <w:rFonts w:ascii="Calibri" w:eastAsia="Calibri" w:hAnsi="Calibri" w:cs="Calibri"/>
        </w:rPr>
      </w:pPr>
    </w:p>
    <w:p w14:paraId="0A564E6D" w14:textId="77777777" w:rsidR="008007E7" w:rsidRDefault="008007E7">
      <w:pPr>
        <w:spacing w:line="240" w:lineRule="auto"/>
        <w:rPr>
          <w:rFonts w:ascii="Calibri" w:eastAsia="Calibri" w:hAnsi="Calibri" w:cs="Calibri"/>
        </w:rPr>
      </w:pPr>
    </w:p>
    <w:p w14:paraId="0A564E6E" w14:textId="77777777" w:rsidR="008007E7" w:rsidRDefault="008007E7">
      <w:pPr>
        <w:spacing w:line="240" w:lineRule="auto"/>
        <w:rPr>
          <w:rFonts w:ascii="Calibri" w:eastAsia="Calibri" w:hAnsi="Calibri" w:cs="Calibri"/>
        </w:rPr>
      </w:pPr>
    </w:p>
    <w:p w14:paraId="0A564E6F" w14:textId="77777777" w:rsidR="008007E7" w:rsidRDefault="008007E7">
      <w:pPr>
        <w:spacing w:line="240" w:lineRule="auto"/>
        <w:rPr>
          <w:rFonts w:ascii="Calibri" w:eastAsia="Calibri" w:hAnsi="Calibri" w:cs="Calibri"/>
        </w:rPr>
      </w:pPr>
    </w:p>
    <w:p w14:paraId="0A564E70" w14:textId="77777777" w:rsidR="008007E7" w:rsidRDefault="00A65A44">
      <w:pPr>
        <w:spacing w:line="240" w:lineRule="auto"/>
        <w:rPr>
          <w:rFonts w:ascii="Calibri" w:eastAsia="Calibri" w:hAnsi="Calibri" w:cs="Calibri"/>
          <w:sz w:val="28"/>
          <w:szCs w:val="28"/>
        </w:rPr>
      </w:pPr>
      <w:r>
        <w:rPr>
          <w:rFonts w:ascii="Calibri" w:eastAsia="Calibri" w:hAnsi="Calibri" w:cs="Calibri"/>
          <w:b/>
          <w:sz w:val="28"/>
          <w:szCs w:val="28"/>
        </w:rPr>
        <w:t xml:space="preserve">Program student enrollment (Grades 9-12) </w:t>
      </w:r>
      <w:r>
        <w:rPr>
          <w:rFonts w:ascii="Calibri" w:eastAsia="Calibri" w:hAnsi="Calibri" w:cs="Calibri"/>
          <w:b/>
          <w:sz w:val="28"/>
          <w:szCs w:val="28"/>
          <w:highlight w:val="green"/>
        </w:rPr>
        <w:t>(Sample)</w:t>
      </w:r>
    </w:p>
    <w:tbl>
      <w:tblPr>
        <w:tblStyle w:val="a5"/>
        <w:tblW w:w="6585" w:type="dxa"/>
        <w:tblBorders>
          <w:top w:val="nil"/>
          <w:left w:val="nil"/>
          <w:bottom w:val="nil"/>
          <w:right w:val="nil"/>
          <w:insideH w:val="nil"/>
          <w:insideV w:val="nil"/>
        </w:tblBorders>
        <w:tblLayout w:type="fixed"/>
        <w:tblLook w:val="0600" w:firstRow="0" w:lastRow="0" w:firstColumn="0" w:lastColumn="0" w:noHBand="1" w:noVBand="1"/>
      </w:tblPr>
      <w:tblGrid>
        <w:gridCol w:w="1185"/>
        <w:gridCol w:w="1020"/>
        <w:gridCol w:w="1095"/>
        <w:gridCol w:w="1095"/>
        <w:gridCol w:w="1095"/>
        <w:gridCol w:w="1095"/>
      </w:tblGrid>
      <w:tr w:rsidR="008007E7" w14:paraId="0A564E74" w14:textId="77777777">
        <w:trPr>
          <w:trHeight w:val="330"/>
        </w:trPr>
        <w:tc>
          <w:tcPr>
            <w:tcW w:w="118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564E71" w14:textId="77777777" w:rsidR="008007E7" w:rsidRDefault="008007E7">
            <w:pPr>
              <w:widowControl w:val="0"/>
              <w:spacing w:line="240" w:lineRule="auto"/>
              <w:rPr>
                <w:rFonts w:ascii="Calibri" w:eastAsia="Calibri" w:hAnsi="Calibri" w:cs="Calibri"/>
                <w:sz w:val="20"/>
                <w:szCs w:val="20"/>
              </w:rPr>
            </w:pP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E72" w14:textId="77777777" w:rsidR="008007E7" w:rsidRDefault="008007E7">
            <w:pPr>
              <w:widowControl w:val="0"/>
              <w:spacing w:line="240" w:lineRule="auto"/>
              <w:rPr>
                <w:rFonts w:ascii="Calibri" w:eastAsia="Calibri" w:hAnsi="Calibri" w:cs="Calibri"/>
                <w:sz w:val="20"/>
                <w:szCs w:val="20"/>
              </w:rPr>
            </w:pPr>
          </w:p>
        </w:tc>
        <w:tc>
          <w:tcPr>
            <w:tcW w:w="4380" w:type="dxa"/>
            <w:gridSpan w:val="4"/>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A564E7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Grade Level</w:t>
            </w:r>
          </w:p>
        </w:tc>
      </w:tr>
      <w:tr w:rsidR="008007E7" w14:paraId="0A564E7B"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C0C0C0"/>
            <w:tcMar>
              <w:top w:w="40" w:type="dxa"/>
              <w:left w:w="40" w:type="dxa"/>
              <w:bottom w:w="40" w:type="dxa"/>
              <w:right w:w="40" w:type="dxa"/>
            </w:tcMar>
            <w:vAlign w:val="bottom"/>
          </w:tcPr>
          <w:p w14:paraId="0A564E7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Program</w:t>
            </w:r>
          </w:p>
        </w:tc>
        <w:tc>
          <w:tcPr>
            <w:tcW w:w="1020"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7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TTL </w:t>
            </w:r>
            <w:proofErr w:type="spellStart"/>
            <w:r>
              <w:rPr>
                <w:rFonts w:ascii="Calibri" w:eastAsia="Calibri" w:hAnsi="Calibri" w:cs="Calibri"/>
              </w:rPr>
              <w:t>Cnt</w:t>
            </w:r>
            <w:proofErr w:type="spellEnd"/>
          </w:p>
        </w:tc>
        <w:tc>
          <w:tcPr>
            <w:tcW w:w="1095"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7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09</w:t>
            </w:r>
          </w:p>
        </w:tc>
        <w:tc>
          <w:tcPr>
            <w:tcW w:w="1095"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7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10</w:t>
            </w:r>
          </w:p>
        </w:tc>
        <w:tc>
          <w:tcPr>
            <w:tcW w:w="1095"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7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11</w:t>
            </w:r>
          </w:p>
        </w:tc>
        <w:tc>
          <w:tcPr>
            <w:tcW w:w="1095" w:type="dxa"/>
            <w:tcBorders>
              <w:top w:val="single" w:sz="6" w:space="0" w:color="CCCCCC"/>
              <w:left w:val="single" w:sz="6" w:space="0" w:color="CCCCCC"/>
              <w:bottom w:val="single" w:sz="6" w:space="0" w:color="000000"/>
              <w:right w:val="single" w:sz="6" w:space="0" w:color="000000"/>
            </w:tcBorders>
            <w:shd w:val="clear" w:color="auto" w:fill="C0C0C0"/>
            <w:tcMar>
              <w:top w:w="40" w:type="dxa"/>
              <w:left w:w="40" w:type="dxa"/>
              <w:bottom w:w="40" w:type="dxa"/>
              <w:right w:w="40" w:type="dxa"/>
            </w:tcMar>
            <w:vAlign w:val="bottom"/>
          </w:tcPr>
          <w:p w14:paraId="0A564E7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12</w:t>
            </w:r>
          </w:p>
        </w:tc>
      </w:tr>
      <w:tr w:rsidR="008007E7" w14:paraId="0A564E82"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7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Auto</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7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7E"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7F"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0"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1" w14:textId="77777777" w:rsidR="008007E7" w:rsidRDefault="008007E7">
            <w:pPr>
              <w:widowControl w:val="0"/>
              <w:spacing w:line="240" w:lineRule="auto"/>
              <w:rPr>
                <w:rFonts w:ascii="Calibri" w:eastAsia="Calibri" w:hAnsi="Calibri" w:cs="Calibri"/>
                <w:sz w:val="20"/>
                <w:szCs w:val="20"/>
              </w:rPr>
            </w:pPr>
          </w:p>
        </w:tc>
      </w:tr>
      <w:tr w:rsidR="008007E7" w14:paraId="0A564E89"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8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Inst Mus</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8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5"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6"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7"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8" w14:textId="77777777" w:rsidR="008007E7" w:rsidRDefault="008007E7">
            <w:pPr>
              <w:widowControl w:val="0"/>
              <w:spacing w:line="240" w:lineRule="auto"/>
              <w:rPr>
                <w:rFonts w:ascii="Calibri" w:eastAsia="Calibri" w:hAnsi="Calibri" w:cs="Calibri"/>
                <w:sz w:val="20"/>
                <w:szCs w:val="20"/>
              </w:rPr>
            </w:pPr>
          </w:p>
        </w:tc>
      </w:tr>
      <w:tr w:rsidR="008007E7" w14:paraId="0A564E90"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8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Chem</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8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C"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D"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E"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8F" w14:textId="77777777" w:rsidR="008007E7" w:rsidRDefault="008007E7">
            <w:pPr>
              <w:widowControl w:val="0"/>
              <w:spacing w:line="240" w:lineRule="auto"/>
              <w:rPr>
                <w:rFonts w:ascii="Calibri" w:eastAsia="Calibri" w:hAnsi="Calibri" w:cs="Calibri"/>
                <w:sz w:val="20"/>
                <w:szCs w:val="20"/>
              </w:rPr>
            </w:pPr>
          </w:p>
        </w:tc>
      </w:tr>
      <w:tr w:rsidR="008007E7" w14:paraId="0A564E97"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9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AP US Hist</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9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3"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4"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5"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6" w14:textId="77777777" w:rsidR="008007E7" w:rsidRDefault="008007E7">
            <w:pPr>
              <w:widowControl w:val="0"/>
              <w:spacing w:line="240" w:lineRule="auto"/>
              <w:rPr>
                <w:rFonts w:ascii="Calibri" w:eastAsia="Calibri" w:hAnsi="Calibri" w:cs="Calibri"/>
                <w:sz w:val="20"/>
                <w:szCs w:val="20"/>
              </w:rPr>
            </w:pPr>
          </w:p>
        </w:tc>
      </w:tr>
      <w:tr w:rsidR="008007E7" w14:paraId="0A564E9E"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98"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Theatre</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9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A"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B"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C"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9D" w14:textId="77777777" w:rsidR="008007E7" w:rsidRDefault="008007E7">
            <w:pPr>
              <w:widowControl w:val="0"/>
              <w:spacing w:line="240" w:lineRule="auto"/>
              <w:rPr>
                <w:rFonts w:ascii="Calibri" w:eastAsia="Calibri" w:hAnsi="Calibri" w:cs="Calibri"/>
                <w:sz w:val="20"/>
                <w:szCs w:val="20"/>
              </w:rPr>
            </w:pPr>
          </w:p>
        </w:tc>
      </w:tr>
      <w:tr w:rsidR="008007E7" w14:paraId="0A564EA5"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9F"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Driver Ed</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A0"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1"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2"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3"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4" w14:textId="77777777" w:rsidR="008007E7" w:rsidRDefault="008007E7">
            <w:pPr>
              <w:widowControl w:val="0"/>
              <w:spacing w:line="240" w:lineRule="auto"/>
              <w:rPr>
                <w:rFonts w:ascii="Calibri" w:eastAsia="Calibri" w:hAnsi="Calibri" w:cs="Calibri"/>
                <w:sz w:val="20"/>
                <w:szCs w:val="20"/>
              </w:rPr>
            </w:pPr>
          </w:p>
        </w:tc>
      </w:tr>
      <w:tr w:rsidR="008007E7" w14:paraId="0A564EAC"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A6"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Vis Imp</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A7"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8"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9"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A"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B" w14:textId="77777777" w:rsidR="008007E7" w:rsidRDefault="008007E7">
            <w:pPr>
              <w:widowControl w:val="0"/>
              <w:spacing w:line="240" w:lineRule="auto"/>
              <w:rPr>
                <w:rFonts w:ascii="Calibri" w:eastAsia="Calibri" w:hAnsi="Calibri" w:cs="Calibri"/>
                <w:sz w:val="20"/>
                <w:szCs w:val="20"/>
              </w:rPr>
            </w:pPr>
          </w:p>
        </w:tc>
      </w:tr>
      <w:tr w:rsidR="008007E7" w14:paraId="0A564EB3"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AD"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Hear Imp</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AE"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AF"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0"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1"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2" w14:textId="77777777" w:rsidR="008007E7" w:rsidRDefault="008007E7">
            <w:pPr>
              <w:widowControl w:val="0"/>
              <w:spacing w:line="240" w:lineRule="auto"/>
              <w:rPr>
                <w:rFonts w:ascii="Calibri" w:eastAsia="Calibri" w:hAnsi="Calibri" w:cs="Calibri"/>
                <w:sz w:val="20"/>
                <w:szCs w:val="20"/>
              </w:rPr>
            </w:pPr>
          </w:p>
        </w:tc>
      </w:tr>
      <w:tr w:rsidR="008007E7" w14:paraId="0A564EBA"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B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Gifted</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B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6"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7"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8"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9" w14:textId="77777777" w:rsidR="008007E7" w:rsidRDefault="008007E7">
            <w:pPr>
              <w:widowControl w:val="0"/>
              <w:spacing w:line="240" w:lineRule="auto"/>
              <w:rPr>
                <w:rFonts w:ascii="Calibri" w:eastAsia="Calibri" w:hAnsi="Calibri" w:cs="Calibri"/>
                <w:sz w:val="20"/>
                <w:szCs w:val="20"/>
              </w:rPr>
            </w:pPr>
          </w:p>
        </w:tc>
      </w:tr>
      <w:tr w:rsidR="008007E7" w14:paraId="0A564EC1"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BB"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Low Inc</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BC"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D"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E"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BF"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0" w14:textId="77777777" w:rsidR="008007E7" w:rsidRDefault="008007E7">
            <w:pPr>
              <w:widowControl w:val="0"/>
              <w:spacing w:line="240" w:lineRule="auto"/>
              <w:rPr>
                <w:rFonts w:ascii="Calibri" w:eastAsia="Calibri" w:hAnsi="Calibri" w:cs="Calibri"/>
                <w:sz w:val="20"/>
                <w:szCs w:val="20"/>
              </w:rPr>
            </w:pPr>
          </w:p>
        </w:tc>
      </w:tr>
      <w:tr w:rsidR="008007E7" w14:paraId="0A564EC8" w14:textId="77777777">
        <w:trPr>
          <w:trHeight w:val="345"/>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C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Alt </w:t>
            </w:r>
            <w:proofErr w:type="spellStart"/>
            <w:r>
              <w:rPr>
                <w:rFonts w:ascii="Calibri" w:eastAsia="Calibri" w:hAnsi="Calibri" w:cs="Calibri"/>
              </w:rPr>
              <w:t>Lrng</w:t>
            </w:r>
            <w:proofErr w:type="spellEnd"/>
            <w:r>
              <w:rPr>
                <w:rFonts w:ascii="Calibri" w:eastAsia="Calibri" w:hAnsi="Calibri" w:cs="Calibri"/>
              </w:rPr>
              <w:t xml:space="preserve"> Ctr</w:t>
            </w:r>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C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4"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5"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6"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7" w14:textId="77777777" w:rsidR="008007E7" w:rsidRDefault="008007E7">
            <w:pPr>
              <w:widowControl w:val="0"/>
              <w:spacing w:line="240" w:lineRule="auto"/>
              <w:rPr>
                <w:rFonts w:ascii="Calibri" w:eastAsia="Calibri" w:hAnsi="Calibri" w:cs="Calibri"/>
                <w:sz w:val="20"/>
                <w:szCs w:val="20"/>
              </w:rPr>
            </w:pPr>
          </w:p>
        </w:tc>
      </w:tr>
      <w:tr w:rsidR="008007E7" w14:paraId="0A564ECF" w14:textId="77777777">
        <w:trPr>
          <w:trHeight w:val="330"/>
        </w:trPr>
        <w:tc>
          <w:tcPr>
            <w:tcW w:w="11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64EC9"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 xml:space="preserve">Virt </w:t>
            </w:r>
            <w:proofErr w:type="spellStart"/>
            <w:r>
              <w:rPr>
                <w:rFonts w:ascii="Calibri" w:eastAsia="Calibri" w:hAnsi="Calibri" w:cs="Calibri"/>
              </w:rPr>
              <w:t>Lrng</w:t>
            </w:r>
            <w:proofErr w:type="spellEnd"/>
          </w:p>
        </w:tc>
        <w:tc>
          <w:tcPr>
            <w:tcW w:w="1020" w:type="dxa"/>
            <w:tcBorders>
              <w:top w:val="single" w:sz="6" w:space="0" w:color="CCCCCC"/>
              <w:left w:val="single" w:sz="6" w:space="0" w:color="CCCCCC"/>
              <w:bottom w:val="single" w:sz="6" w:space="0" w:color="000000"/>
              <w:right w:val="single" w:sz="6" w:space="0" w:color="000000"/>
            </w:tcBorders>
            <w:shd w:val="clear" w:color="auto" w:fill="E2EFD9"/>
            <w:tcMar>
              <w:top w:w="40" w:type="dxa"/>
              <w:left w:w="40" w:type="dxa"/>
              <w:bottom w:w="40" w:type="dxa"/>
              <w:right w:w="40" w:type="dxa"/>
            </w:tcMar>
            <w:vAlign w:val="bottom"/>
          </w:tcPr>
          <w:p w14:paraId="0A564ECA"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rPr>
              <w:t>0</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B"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C"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D" w14:textId="77777777" w:rsidR="008007E7" w:rsidRDefault="008007E7">
            <w:pPr>
              <w:widowControl w:val="0"/>
              <w:spacing w:line="240" w:lineRule="auto"/>
              <w:rPr>
                <w:rFonts w:ascii="Calibri" w:eastAsia="Calibri" w:hAnsi="Calibri" w:cs="Calibri"/>
                <w:sz w:val="20"/>
                <w:szCs w:val="2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64ECE" w14:textId="77777777" w:rsidR="008007E7" w:rsidRDefault="008007E7">
            <w:pPr>
              <w:widowControl w:val="0"/>
              <w:spacing w:line="240" w:lineRule="auto"/>
              <w:rPr>
                <w:rFonts w:ascii="Calibri" w:eastAsia="Calibri" w:hAnsi="Calibri" w:cs="Calibri"/>
                <w:sz w:val="20"/>
                <w:szCs w:val="20"/>
              </w:rPr>
            </w:pPr>
          </w:p>
        </w:tc>
      </w:tr>
      <w:tr w:rsidR="008007E7" w14:paraId="0A564ED6" w14:textId="77777777">
        <w:trPr>
          <w:trHeight w:val="345"/>
        </w:trPr>
        <w:tc>
          <w:tcPr>
            <w:tcW w:w="1185" w:type="dxa"/>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bottom"/>
          </w:tcPr>
          <w:p w14:paraId="0A564ED0" w14:textId="77777777" w:rsidR="008007E7" w:rsidRDefault="008007E7">
            <w:pPr>
              <w:widowControl w:val="0"/>
              <w:spacing w:line="240" w:lineRule="auto"/>
              <w:rPr>
                <w:rFonts w:ascii="Calibri" w:eastAsia="Calibri" w:hAnsi="Calibri" w:cs="Calibri"/>
                <w:sz w:val="20"/>
                <w:szCs w:val="20"/>
              </w:rPr>
            </w:pPr>
          </w:p>
        </w:tc>
        <w:tc>
          <w:tcPr>
            <w:tcW w:w="102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bottom"/>
          </w:tcPr>
          <w:p w14:paraId="0A564ED1"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rPr>
              <w:t>TOTAL</w:t>
            </w:r>
          </w:p>
        </w:tc>
        <w:tc>
          <w:tcPr>
            <w:tcW w:w="1095"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D2"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1095"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D3"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1095"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D4"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c>
          <w:tcPr>
            <w:tcW w:w="1095" w:type="dxa"/>
            <w:tcBorders>
              <w:top w:val="single" w:sz="6" w:space="0" w:color="CCCCCC"/>
              <w:left w:val="single" w:sz="6" w:space="0" w:color="CCCCCC"/>
              <w:bottom w:val="single" w:sz="12" w:space="0" w:color="000000"/>
              <w:right w:val="single" w:sz="6" w:space="0" w:color="000000"/>
            </w:tcBorders>
            <w:shd w:val="clear" w:color="auto" w:fill="E2EFD9"/>
            <w:tcMar>
              <w:top w:w="40" w:type="dxa"/>
              <w:left w:w="40" w:type="dxa"/>
              <w:bottom w:w="40" w:type="dxa"/>
              <w:right w:w="40" w:type="dxa"/>
            </w:tcMar>
            <w:vAlign w:val="bottom"/>
          </w:tcPr>
          <w:p w14:paraId="0A564ED5" w14:textId="77777777" w:rsidR="008007E7" w:rsidRDefault="00A65A44">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0</w:t>
            </w:r>
          </w:p>
        </w:tc>
      </w:tr>
    </w:tbl>
    <w:p w14:paraId="0A564ED7" w14:textId="77777777" w:rsidR="008007E7" w:rsidRDefault="008007E7">
      <w:pPr>
        <w:spacing w:line="240" w:lineRule="auto"/>
        <w:rPr>
          <w:rFonts w:ascii="Calibri" w:eastAsia="Calibri" w:hAnsi="Calibri" w:cs="Calibri"/>
        </w:rPr>
      </w:pPr>
    </w:p>
    <w:p w14:paraId="0A564ED8" w14:textId="77777777" w:rsidR="008007E7" w:rsidRDefault="00A65A44">
      <w:pPr>
        <w:spacing w:line="240" w:lineRule="auto"/>
      </w:pPr>
      <w:r>
        <w:rPr>
          <w:rFonts w:ascii="Calibri" w:eastAsia="Calibri" w:hAnsi="Calibri" w:cs="Calibri"/>
          <w:highlight w:val="green"/>
        </w:rPr>
        <w:t>* Insert capacity numbers for all programs in which the district will evaluate a capacity threshold.</w:t>
      </w:r>
    </w:p>
    <w:sectPr w:rsidR="008007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E7"/>
    <w:rsid w:val="00072DBC"/>
    <w:rsid w:val="008007E7"/>
    <w:rsid w:val="00A6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564AD0"/>
  <w15:docId w15:val="{EB4B040A-3258-43E1-A9B7-57CDD4C8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ds5HTTHNz7X6YKJBMTYAuTUlzJc-WrBK/view?usp=drive_link" TargetMode="External"/><Relationship Id="rId4" Type="http://schemas.openxmlformats.org/officeDocument/2006/relationships/hyperlink" Target="https://drive.google.com/file/d/1w1tq84hLba0yh3Cr8OpR6HGkso3z2mh7/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Anderson</dc:creator>
  <cp:lastModifiedBy>Anderson, Janel</cp:lastModifiedBy>
  <cp:revision>2</cp:revision>
  <dcterms:created xsi:type="dcterms:W3CDTF">2024-05-28T17:57:00Z</dcterms:created>
  <dcterms:modified xsi:type="dcterms:W3CDTF">2024-05-28T17:57:00Z</dcterms:modified>
</cp:coreProperties>
</file>