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87F07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>
        <w:rPr>
          <w:rFonts w:ascii="Times New Roman" w:eastAsia="Times New Roman" w:hAnsi="Times New Roman" w:cs="Times New Roman"/>
          <w:sz w:val="24"/>
          <w:szCs w:val="24"/>
        </w:rPr>
        <w:t>July 16, 2024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3BCE264E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A0546D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D3CE7D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Jeremy Prudden</w:t>
      </w:r>
    </w:p>
    <w:p w14:paraId="33A552AC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68617257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7D6C55FC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</w:p>
    <w:p w14:paraId="402B9158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6273ACEA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</w:p>
    <w:p w14:paraId="0ABD85F2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C84ED6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852AE0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AC9FC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</w:t>
      </w:r>
      <w:proofErr w:type="gramStart"/>
      <w:r w:rsidRPr="00BA6F03">
        <w:rPr>
          <w:rFonts w:ascii="Times New Roman" w:eastAsia="Times New Roman" w:hAnsi="Times New Roman" w:cs="Times New Roman"/>
          <w:sz w:val="24"/>
          <w:szCs w:val="24"/>
        </w:rPr>
        <w:t>was called</w:t>
      </w:r>
      <w:proofErr w:type="gramEnd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order by President </w:t>
      </w:r>
      <w:r>
        <w:rPr>
          <w:rFonts w:ascii="Times New Roman" w:eastAsia="Times New Roman" w:hAnsi="Times New Roman" w:cs="Times New Roman"/>
          <w:sz w:val="24"/>
          <w:szCs w:val="24"/>
        </w:rPr>
        <w:t>Nikia Weber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at 6 p.m.</w:t>
      </w:r>
    </w:p>
    <w:p w14:paraId="77B3B6FD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7FFE12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7D42E39C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Luedke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eastAsia="Times New Roman" w:hAnsi="Times New Roman" w:cs="Times New Roman"/>
          <w:sz w:val="24"/>
          <w:szCs w:val="24"/>
        </w:rPr>
        <w:t>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0A22C72B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3F7AE2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655A2E21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The Board of Education took a moment of silence to reflect on all the </w:t>
      </w:r>
      <w:proofErr w:type="gramStart"/>
      <w:r w:rsidRPr="00BA6F03">
        <w:rPr>
          <w:rFonts w:ascii="Times New Roman" w:eastAsia="Times New Roman" w:hAnsi="Times New Roman" w:cs="Times New Roman"/>
          <w:sz w:val="24"/>
          <w:szCs w:val="24"/>
        </w:rPr>
        <w:t>servicemen</w:t>
      </w:r>
      <w:proofErr w:type="gramEnd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home and abroad serving our country and their families, EMT’s, and law enforcement officers and their families.</w:t>
      </w:r>
    </w:p>
    <w:p w14:paraId="4FA895E8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8BD108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3BDEDB06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gramStart"/>
      <w:r w:rsidRPr="00BA6F03"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Franken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 as presented. Motion Carried.</w:t>
      </w:r>
    </w:p>
    <w:p w14:paraId="6F855B14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040FAA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VISITORS:</w:t>
      </w:r>
    </w:p>
    <w:p w14:paraId="38D9E146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19A3FF3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82B114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President Nikia Weber welcomed Mr. Prudden as the new 6-12 Principal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07D02CC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527FF8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NDA</w:t>
      </w:r>
    </w:p>
    <w:p w14:paraId="70043757" w14:textId="5702C34C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approve the consent agenda as </w:t>
      </w:r>
      <w:r>
        <w:rPr>
          <w:rFonts w:ascii="Times New Roman" w:eastAsia="Times New Roman" w:hAnsi="Times New Roman" w:cs="Times New Roman"/>
          <w:sz w:val="24"/>
          <w:szCs w:val="24"/>
        </w:rPr>
        <w:t>presented.</w:t>
      </w:r>
    </w:p>
    <w:p w14:paraId="6CCBF42C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Motion Carried. </w:t>
      </w:r>
    </w:p>
    <w:p w14:paraId="676327A7" w14:textId="77777777" w:rsidR="00FE0BC1" w:rsidRPr="00BA6F03" w:rsidRDefault="00FE0BC1" w:rsidP="00FE0BC1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>
        <w:rPr>
          <w:rFonts w:ascii="Times New Roman" w:eastAsia="Times New Roman" w:hAnsi="Times New Roman" w:cs="Times New Roman"/>
          <w:sz w:val="24"/>
          <w:szCs w:val="24"/>
        </w:rPr>
        <w:t>- June 10, 2024</w:t>
      </w:r>
    </w:p>
    <w:p w14:paraId="61F5329E" w14:textId="77777777" w:rsidR="00FE0BC1" w:rsidRDefault="00FE0BC1" w:rsidP="00FE0BC1">
      <w:pPr>
        <w:pStyle w:val="ListParagraph"/>
        <w:numPr>
          <w:ilvl w:val="0"/>
          <w:numId w:val="13"/>
        </w:numPr>
      </w:pPr>
      <w:r>
        <w:t xml:space="preserve"> Approval of Board of Education Appointments </w:t>
      </w:r>
    </w:p>
    <w:p w14:paraId="16A3C865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Clerk of the Board – Janel Anderson</w:t>
      </w:r>
    </w:p>
    <w:p w14:paraId="244B7ADF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Deputy Cler</w:t>
      </w:r>
      <w:r>
        <w:t>k of the Board – Harley Franken</w:t>
      </w:r>
    </w:p>
    <w:p w14:paraId="7EB58EFB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Treasure</w:t>
      </w:r>
      <w:r>
        <w:t>r of the Board – Harley Franken</w:t>
      </w:r>
    </w:p>
    <w:p w14:paraId="163B2873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Official Newspaper – The Kansas Chief</w:t>
      </w:r>
    </w:p>
    <w:p w14:paraId="768B8197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Truancy Officers – Building Principal</w:t>
      </w:r>
    </w:p>
    <w:p w14:paraId="60F77870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lastRenderedPageBreak/>
        <w:t xml:space="preserve">Hearing Officer for Free and Reduced Meals – </w:t>
      </w:r>
      <w:r>
        <w:t>Jason Winder</w:t>
      </w:r>
    </w:p>
    <w:p w14:paraId="10D440D3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 xml:space="preserve">Food Service Representative – </w:t>
      </w:r>
      <w:r>
        <w:t>Harley Franken</w:t>
      </w:r>
    </w:p>
    <w:p w14:paraId="39C793DA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Reporting Officer for State and Federal programs –</w:t>
      </w:r>
      <w:r>
        <w:t xml:space="preserve"> Superintendent</w:t>
      </w:r>
      <w:r w:rsidRPr="00EE728C">
        <w:t xml:space="preserve"> </w:t>
      </w:r>
    </w:p>
    <w:p w14:paraId="387FEAB0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KPERS Representative – Janel Anderson</w:t>
      </w:r>
    </w:p>
    <w:p w14:paraId="1E5B2946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Freedom of Information Officer – Janel Anderson</w:t>
      </w:r>
    </w:p>
    <w:p w14:paraId="2A4B12E9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 w:rsidRPr="00EE728C">
        <w:t>Authorize Supervisors for Activity Accounts – Building Principal</w:t>
      </w:r>
    </w:p>
    <w:p w14:paraId="1D213C21" w14:textId="77777777" w:rsidR="00FE0BC1" w:rsidRDefault="00FE0BC1" w:rsidP="00FE0BC1">
      <w:pPr>
        <w:pStyle w:val="ListParagraph"/>
        <w:numPr>
          <w:ilvl w:val="1"/>
          <w:numId w:val="13"/>
        </w:numPr>
      </w:pPr>
      <w:r w:rsidRPr="00EE728C">
        <w:t>Coordinator of Title IV, Title IX, Section 504, and the Americans with Disability</w:t>
      </w:r>
      <w:r>
        <w:t xml:space="preserve"> </w:t>
      </w:r>
    </w:p>
    <w:p w14:paraId="1F0C7C68" w14:textId="77777777" w:rsidR="00FE0BC1" w:rsidRDefault="00FE0BC1" w:rsidP="00FE0BC1">
      <w:pPr>
        <w:ind w:left="2340"/>
      </w:pPr>
      <w:r>
        <w:t>Act – Patrick McKernan</w:t>
      </w:r>
      <w:r>
        <w:tab/>
      </w:r>
    </w:p>
    <w:p w14:paraId="3D0D6105" w14:textId="77777777" w:rsidR="00FE0BC1" w:rsidRPr="00EE728C" w:rsidRDefault="00FE0BC1" w:rsidP="00FE0BC1">
      <w:pPr>
        <w:pStyle w:val="ListParagraph"/>
        <w:numPr>
          <w:ilvl w:val="1"/>
          <w:numId w:val="13"/>
        </w:numPr>
      </w:pPr>
      <w:r>
        <w:t xml:space="preserve"> </w:t>
      </w:r>
      <w:r w:rsidRPr="00EE728C">
        <w:t>Attorney for the Board of Education – Alan M. Boeh</w:t>
      </w:r>
    </w:p>
    <w:p w14:paraId="454FE258" w14:textId="77777777" w:rsidR="00FE0BC1" w:rsidRPr="00631238" w:rsidRDefault="00FE0BC1" w:rsidP="00FE0BC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n.    Food Service Determining Official – Janel Anderson</w:t>
      </w:r>
    </w:p>
    <w:p w14:paraId="24AB2888" w14:textId="77777777" w:rsidR="00FE0BC1" w:rsidRDefault="00FE0BC1" w:rsidP="00FE0BC1">
      <w:pPr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3EA5B9" w14:textId="77777777" w:rsidR="00FE0BC1" w:rsidRPr="00631238" w:rsidRDefault="00FE0BC1" w:rsidP="00FE0B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c. Approval of Board of Education Resolutions</w:t>
      </w:r>
    </w:p>
    <w:p w14:paraId="5F688C83" w14:textId="77777777" w:rsidR="00FE0BC1" w:rsidRPr="00631238" w:rsidRDefault="00FE0BC1" w:rsidP="00FE0BC1">
      <w:pPr>
        <w:ind w:left="36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ab/>
      </w:r>
      <w:r w:rsidRPr="00631238">
        <w:rPr>
          <w:rFonts w:ascii="Times New Roman" w:hAnsi="Times New Roman" w:cs="Times New Roman"/>
          <w:sz w:val="24"/>
          <w:szCs w:val="24"/>
        </w:rPr>
        <w:tab/>
        <w:t>a. Home Rule Resolution</w:t>
      </w:r>
    </w:p>
    <w:p w14:paraId="48E3636B" w14:textId="77777777" w:rsidR="00FE0BC1" w:rsidRPr="00631238" w:rsidRDefault="00FE0BC1" w:rsidP="00FE0BC1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b. Waive the annual requirement of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generally accepted</w:t>
      </w:r>
      <w:proofErr w:type="gramEnd"/>
      <w:r w:rsidRPr="00631238">
        <w:rPr>
          <w:rFonts w:ascii="Times New Roman" w:hAnsi="Times New Roman" w:cs="Times New Roman"/>
          <w:sz w:val="24"/>
          <w:szCs w:val="24"/>
        </w:rPr>
        <w:t xml:space="preserve"> Accounting Principles and Fixed Assed Accounting</w:t>
      </w:r>
    </w:p>
    <w:p w14:paraId="5669D3F1" w14:textId="77777777" w:rsidR="00FE0BC1" w:rsidRPr="00631238" w:rsidRDefault="00FE0BC1" w:rsidP="00FE0BC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c. Establish the school term for the district – minimum 1,116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hours</w:t>
      </w:r>
      <w:proofErr w:type="gramEnd"/>
    </w:p>
    <w:p w14:paraId="34F496C0" w14:textId="77777777" w:rsidR="00FE0BC1" w:rsidRPr="00631238" w:rsidRDefault="00FE0BC1" w:rsidP="00FE0BC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d. Authorizing early payment of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claims</w:t>
      </w:r>
      <w:proofErr w:type="gramEnd"/>
    </w:p>
    <w:p w14:paraId="26480131" w14:textId="77777777" w:rsidR="00FE0BC1" w:rsidRPr="00631238" w:rsidRDefault="00FE0BC1" w:rsidP="00FE0BC1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e. Establish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regular</w:t>
      </w:r>
      <w:proofErr w:type="gramEnd"/>
      <w:r w:rsidRPr="00631238">
        <w:rPr>
          <w:rFonts w:ascii="Times New Roman" w:hAnsi="Times New Roman" w:cs="Times New Roman"/>
          <w:sz w:val="24"/>
          <w:szCs w:val="24"/>
        </w:rPr>
        <w:t xml:space="preserve"> meeting schedule – 2</w:t>
      </w:r>
      <w:r w:rsidRPr="0063123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31238">
        <w:rPr>
          <w:rFonts w:ascii="Times New Roman" w:hAnsi="Times New Roman" w:cs="Times New Roman"/>
          <w:sz w:val="24"/>
          <w:szCs w:val="24"/>
        </w:rPr>
        <w:t xml:space="preserve"> Monday of each Month, 6 p.m. </w:t>
      </w:r>
    </w:p>
    <w:p w14:paraId="33628C8B" w14:textId="77777777" w:rsidR="00FE0BC1" w:rsidRPr="00631238" w:rsidRDefault="00FE0BC1" w:rsidP="00FE0BC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f. Authorize establishment of Petty Cash Funds - $1500.00</w:t>
      </w:r>
    </w:p>
    <w:p w14:paraId="66B67EDE" w14:textId="77777777" w:rsidR="00FE0BC1" w:rsidRPr="00631238" w:rsidRDefault="00FE0BC1" w:rsidP="00FE0BC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g. Non-discrimination policy</w:t>
      </w:r>
    </w:p>
    <w:p w14:paraId="022E0AB4" w14:textId="77777777" w:rsidR="00FE0BC1" w:rsidRPr="00631238" w:rsidRDefault="00FE0BC1" w:rsidP="00FE0BC1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h. Intent to participate in State and Federal Programs</w:t>
      </w:r>
    </w:p>
    <w:p w14:paraId="3B5D5F20" w14:textId="77777777" w:rsidR="00FE0BC1" w:rsidRPr="00631238" w:rsidRDefault="00FE0BC1" w:rsidP="00FE0BC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i. Authorize activity funds</w:t>
      </w:r>
    </w:p>
    <w:p w14:paraId="08173043" w14:textId="77777777" w:rsidR="00FE0BC1" w:rsidRPr="00631238" w:rsidRDefault="00FE0BC1" w:rsidP="00FE0BC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j. Rescind policy statements in 202</w:t>
      </w:r>
      <w:r>
        <w:rPr>
          <w:rFonts w:ascii="Times New Roman" w:hAnsi="Times New Roman" w:cs="Times New Roman"/>
          <w:sz w:val="24"/>
          <w:szCs w:val="24"/>
        </w:rPr>
        <w:t>3-2024</w:t>
      </w:r>
      <w:r w:rsidRPr="00631238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7CA33874" w14:textId="77777777" w:rsidR="00FE0BC1" w:rsidRPr="00631238" w:rsidRDefault="00FE0BC1" w:rsidP="00FE0BC1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k. Designation of Official Depositories of School District Funds and Officers to provide Official Signatures – (First Option/Exchange Bank/ President/Clerk/Treasurer)</w:t>
      </w:r>
    </w:p>
    <w:p w14:paraId="1CB9AA3C" w14:textId="77777777" w:rsidR="00FE0BC1" w:rsidRPr="00631238" w:rsidRDefault="00FE0BC1" w:rsidP="00FE0BC1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l. Designation of district personnel authorized to invest Idle Funds – (Superintendent/Clerk)</w:t>
      </w:r>
    </w:p>
    <w:p w14:paraId="19C48F73" w14:textId="77777777" w:rsidR="00FE0BC1" w:rsidRPr="00631238" w:rsidRDefault="00FE0BC1" w:rsidP="00FE0BC1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m. Approval of continued Bond for district treasurer and Blanket coverage for personnel responsible for district funds.</w:t>
      </w:r>
    </w:p>
    <w:p w14:paraId="24BFE57A" w14:textId="0B1A5ABF" w:rsidR="00FE0BC1" w:rsidRPr="00631238" w:rsidRDefault="00FE0BC1" w:rsidP="00FE0BC1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n. Approval of Recommended Rater per mile of reimbursement of approved travel on behalf of the </w:t>
      </w:r>
      <w:r w:rsidRPr="00631238">
        <w:rPr>
          <w:rFonts w:ascii="Times New Roman" w:hAnsi="Times New Roman" w:cs="Times New Roman"/>
          <w:sz w:val="24"/>
          <w:szCs w:val="24"/>
        </w:rPr>
        <w:t>district</w:t>
      </w:r>
      <w:r w:rsidRPr="00631238">
        <w:rPr>
          <w:rFonts w:ascii="Times New Roman" w:hAnsi="Times New Roman" w:cs="Times New Roman"/>
          <w:sz w:val="24"/>
          <w:szCs w:val="24"/>
        </w:rPr>
        <w:t xml:space="preserve"> (state rate –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631238">
        <w:rPr>
          <w:rFonts w:ascii="Times New Roman" w:hAnsi="Times New Roman" w:cs="Times New Roman"/>
          <w:sz w:val="24"/>
          <w:szCs w:val="24"/>
        </w:rPr>
        <w:t xml:space="preserve"> cents)</w:t>
      </w:r>
    </w:p>
    <w:p w14:paraId="70D343B9" w14:textId="77777777" w:rsidR="00FE0BC1" w:rsidRDefault="00FE0BC1" w:rsidP="00FE0BC1">
      <w:pPr>
        <w:ind w:left="1080"/>
      </w:pPr>
    </w:p>
    <w:p w14:paraId="73D9F834" w14:textId="77777777" w:rsidR="00FE0BC1" w:rsidRDefault="00FE0BC1" w:rsidP="00FE0BC1">
      <w:pPr>
        <w:pStyle w:val="ListParagraph"/>
        <w:numPr>
          <w:ilvl w:val="0"/>
          <w:numId w:val="14"/>
        </w:numPr>
      </w:pPr>
      <w:r>
        <w:t xml:space="preserve"> Approval of Parents as Teachers for 2024-2025 – 1.5 units</w:t>
      </w:r>
    </w:p>
    <w:p w14:paraId="0C13E798" w14:textId="77777777" w:rsidR="00FE0BC1" w:rsidRDefault="00FE0BC1" w:rsidP="00FE0BC1">
      <w:pPr>
        <w:pStyle w:val="ListParagraph"/>
        <w:numPr>
          <w:ilvl w:val="0"/>
          <w:numId w:val="14"/>
        </w:numPr>
      </w:pPr>
      <w:r>
        <w:t xml:space="preserve"> Approval of SEKESC Greenbush Services for 2024-2025</w:t>
      </w:r>
    </w:p>
    <w:p w14:paraId="72A859B4" w14:textId="77777777" w:rsidR="00FE0BC1" w:rsidRDefault="00FE0BC1" w:rsidP="00FE0BC1">
      <w:pPr>
        <w:pStyle w:val="ListParagraph"/>
        <w:numPr>
          <w:ilvl w:val="0"/>
          <w:numId w:val="14"/>
        </w:numPr>
      </w:pPr>
      <w:r>
        <w:t xml:space="preserve"> Approval of Jeremy Prudden as a signer to TMS/THS Activities Account Checking</w:t>
      </w:r>
    </w:p>
    <w:p w14:paraId="3F864407" w14:textId="77777777" w:rsidR="00FE0BC1" w:rsidRDefault="00FE0BC1" w:rsidP="00FE0BC1"/>
    <w:p w14:paraId="1CECA14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CLOSING OF FY 2024 BUDGET </w:t>
      </w:r>
    </w:p>
    <w:p w14:paraId="3CF3E760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Franken and seconded by Geiger to approve the Closing of FY 2024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74002BC2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9BA22B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FY2025 BUDGET AND REVENUE NEUTRAL RATE</w:t>
      </w:r>
    </w:p>
    <w:p w14:paraId="7EA92CA6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Grable and seconded by Geiger to approve the publishing of the FY2025 budget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The district will not be exceeding the revenue neutral rate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B22E520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BCCA2D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A4FA1D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1BF53D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9C02AB" w14:textId="77777777" w:rsidR="00FE0BC1" w:rsidRPr="00855F7E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KSDE NEEDS ASSESSMENT</w:t>
      </w:r>
    </w:p>
    <w:p w14:paraId="2C1F4E56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McKernan reviewed the KSDE Needs Assessment with the Board of Education.</w:t>
      </w:r>
    </w:p>
    <w:p w14:paraId="480D089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It was moved by Winder and seconded by Luedke to approve the KSDE Needs Assessment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70F7068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5820AB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TGS/TMS/THS HANDBOOKS</w:t>
      </w:r>
    </w:p>
    <w:p w14:paraId="5DEA269F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Winder and seconded by Franken to approve the TGS/TMS/THS Handbooks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7AD88E2E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3748B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ROOF REPAIR BIDS</w:t>
      </w:r>
    </w:p>
    <w:p w14:paraId="2B2ADFD3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Tabled Until Next Month.</w:t>
      </w:r>
    </w:p>
    <w:p w14:paraId="26D967A3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9A4B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KASB POLICY UPDATES</w:t>
      </w:r>
    </w:p>
    <w:p w14:paraId="58E0EBC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Winder and seconded by Geiger to approve the KASB Policy Updates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47C20F54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D2E1C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of education was updated on chronic absenteeism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072C8E73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618EB1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administration and Board of Education had a discussion and will start plans for a cooperative agreement with Maur Hill for baseball and softball for 2025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60AC0FFD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EE4822" w14:textId="7A889B02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088976"/>
      <w:r>
        <w:rPr>
          <w:rFonts w:ascii="Times New Roman" w:eastAsia="Times New Roman" w:hAnsi="Times New Roman" w:cs="Times New Roman"/>
          <w:sz w:val="24"/>
          <w:szCs w:val="24"/>
        </w:rPr>
        <w:t>Mr. McKernan discussed the August 2024 Board of Education meeting date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The August 2024 regular board meeting will be August 13, </w:t>
      </w:r>
      <w:r>
        <w:rPr>
          <w:rFonts w:ascii="Times New Roman" w:eastAsia="Times New Roman" w:hAnsi="Times New Roman" w:cs="Times New Roman"/>
          <w:sz w:val="24"/>
          <w:szCs w:val="24"/>
        </w:rPr>
        <w:t>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PM.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Summer School wrapped up in June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Mckernan,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help from other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have filled out a few grants including the safe and secure grant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14:paraId="2752176C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594043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Geiger gave the DCEC report.</w:t>
      </w:r>
    </w:p>
    <w:p w14:paraId="6202FC64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96F0E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4446470D" w14:textId="49386FFE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Weber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latest proposals for increasing pay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pursuant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exception for employer – employee negotiations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KOMA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8:25 </w:t>
      </w:r>
      <w:proofErr w:type="gramStart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p.m.  </w:t>
      </w:r>
      <w:proofErr w:type="gramEnd"/>
    </w:p>
    <w:p w14:paraId="572084D4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4A152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Remaining:  Boar</w:t>
      </w:r>
      <w:r>
        <w:rPr>
          <w:rFonts w:ascii="Times New Roman" w:eastAsia="Times New Roman" w:hAnsi="Times New Roman" w:cs="Times New Roman"/>
          <w:sz w:val="24"/>
          <w:szCs w:val="24"/>
        </w:rPr>
        <w:t>d, Superintendent, and Clerk</w:t>
      </w:r>
    </w:p>
    <w:p w14:paraId="01FD7446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625EB8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6174194"/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1FD8A904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</w:t>
      </w:r>
      <w:r>
        <w:rPr>
          <w:rFonts w:ascii="Times New Roman" w:eastAsia="Times New Roman" w:hAnsi="Times New Roman" w:cs="Times New Roman"/>
          <w:sz w:val="24"/>
          <w:szCs w:val="24"/>
        </w:rPr>
        <w:t>salary and benefits of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personnel pursuant to non-elected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9:10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p.m.  </w:t>
      </w:r>
      <w:proofErr w:type="gramEnd"/>
    </w:p>
    <w:p w14:paraId="55D8C5B5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25A6FD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Remaining: 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Superintendent</w:t>
      </w:r>
    </w:p>
    <w:bookmarkEnd w:id="1"/>
    <w:p w14:paraId="578429E0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4475ADC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CONTRACTS</w:t>
      </w:r>
    </w:p>
    <w:p w14:paraId="40754D4A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Grable and seconded by Luedke to approve the increased certified and classified salary schedules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6F22DF8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E64178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6A6326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6A7861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</w:t>
      </w:r>
      <w:r>
        <w:rPr>
          <w:rFonts w:ascii="Times New Roman" w:eastAsia="Times New Roman" w:hAnsi="Times New Roman" w:cs="Times New Roman"/>
          <w:sz w:val="24"/>
          <w:szCs w:val="24"/>
        </w:rPr>
        <w:t>salary and benefits of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personnel pursuant to non-elected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9:17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p.m.  </w:t>
      </w:r>
      <w:proofErr w:type="gramEnd"/>
    </w:p>
    <w:p w14:paraId="2A98F755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54667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Remaining: 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Superintendent</w:t>
      </w:r>
    </w:p>
    <w:p w14:paraId="677AC50B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E618DA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Franken and seconded by Geiger to approve the supplemental duties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75544593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FE0546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Winder and seconded by Grable to approve the out of district student request as presented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781D256B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3175A8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adjourned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9:21 p.m.</w:t>
      </w:r>
    </w:p>
    <w:p w14:paraId="317B6435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C0053E" w14:textId="77777777" w:rsidR="00FE0BC1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95FA03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1EA4FA71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3A28811D" w14:textId="77777777" w:rsidR="00FE0BC1" w:rsidRPr="00BA6F03" w:rsidRDefault="00FE0BC1" w:rsidP="00FE0BC1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3EEE1AFD" w14:textId="77777777" w:rsidR="00FE0BC1" w:rsidRPr="00DB4F1A" w:rsidRDefault="00FE0BC1" w:rsidP="00FE0BC1"/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FE0BC1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A8927CA"/>
    <w:multiLevelType w:val="hybridMultilevel"/>
    <w:tmpl w:val="5120B144"/>
    <w:lvl w:ilvl="0" w:tplc="AC8267B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193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9"/>
  </w:num>
  <w:num w:numId="3" w16cid:durableId="2024472611">
    <w:abstractNumId w:val="5"/>
  </w:num>
  <w:num w:numId="4" w16cid:durableId="20517854">
    <w:abstractNumId w:val="4"/>
  </w:num>
  <w:num w:numId="5" w16cid:durableId="1682200133">
    <w:abstractNumId w:val="8"/>
  </w:num>
  <w:num w:numId="6" w16cid:durableId="884219020">
    <w:abstractNumId w:val="1"/>
  </w:num>
  <w:num w:numId="7" w16cid:durableId="327712746">
    <w:abstractNumId w:val="10"/>
  </w:num>
  <w:num w:numId="8" w16cid:durableId="46683165">
    <w:abstractNumId w:val="7"/>
  </w:num>
  <w:num w:numId="9" w16cid:durableId="1401712735">
    <w:abstractNumId w:val="11"/>
  </w:num>
  <w:num w:numId="10" w16cid:durableId="1384525871">
    <w:abstractNumId w:val="0"/>
  </w:num>
  <w:num w:numId="11" w16cid:durableId="1141380919">
    <w:abstractNumId w:val="6"/>
  </w:num>
  <w:num w:numId="12" w16cid:durableId="829951664">
    <w:abstractNumId w:val="3"/>
  </w:num>
  <w:num w:numId="13" w16cid:durableId="1912733961">
    <w:abstractNumId w:val="2"/>
  </w:num>
  <w:num w:numId="14" w16cid:durableId="1819570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51D"/>
    <w:rsid w:val="0010142D"/>
    <w:rsid w:val="00103D91"/>
    <w:rsid w:val="00147092"/>
    <w:rsid w:val="001574BF"/>
    <w:rsid w:val="00160B63"/>
    <w:rsid w:val="00171BFC"/>
    <w:rsid w:val="0017228A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613CAB"/>
    <w:rsid w:val="00615E6F"/>
    <w:rsid w:val="006174ED"/>
    <w:rsid w:val="006218BE"/>
    <w:rsid w:val="00633355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34013"/>
    <w:rsid w:val="00744068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53C0C"/>
    <w:rsid w:val="008542BF"/>
    <w:rsid w:val="0085672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D7E44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0BC1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5938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2024-07-24T15:05:00Z</dcterms:created>
  <dcterms:modified xsi:type="dcterms:W3CDTF">2024-07-24T15:05:00Z</dcterms:modified>
</cp:coreProperties>
</file>